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D0CD" w14:textId="77777777" w:rsidR="00DC0F82" w:rsidRDefault="00DC0F82">
      <w:pPr>
        <w:rPr>
          <w:sz w:val="2"/>
          <w:szCs w:val="2"/>
        </w:rPr>
      </w:pPr>
      <w:r>
        <w:rPr>
          <w:sz w:val="2"/>
          <w:szCs w:val="2"/>
        </w:rPr>
        <w:t>2</w:t>
      </w:r>
    </w:p>
    <w:p w14:paraId="5F493172" w14:textId="77777777" w:rsidR="00DC0F82" w:rsidRDefault="00DC0F82">
      <w:pPr>
        <w:rPr>
          <w:sz w:val="2"/>
          <w:szCs w:val="2"/>
        </w:rPr>
      </w:pPr>
    </w:p>
    <w:p w14:paraId="15FACE9D" w14:textId="77777777" w:rsidR="00DC0F82" w:rsidRDefault="00DC0F82">
      <w:pPr>
        <w:rPr>
          <w:sz w:val="2"/>
          <w:szCs w:val="2"/>
        </w:rPr>
      </w:pPr>
    </w:p>
    <w:p w14:paraId="51D51B99" w14:textId="77777777" w:rsidR="00DC0F82" w:rsidRDefault="00DC0F82">
      <w:pPr>
        <w:rPr>
          <w:sz w:val="2"/>
          <w:szCs w:val="2"/>
        </w:rPr>
      </w:pPr>
    </w:p>
    <w:p w14:paraId="7790B01E" w14:textId="77777777" w:rsidR="00DC0F82" w:rsidRDefault="00DC0F82">
      <w:pPr>
        <w:rPr>
          <w:sz w:val="2"/>
          <w:szCs w:val="2"/>
        </w:rPr>
      </w:pPr>
    </w:p>
    <w:p w14:paraId="04C1728D" w14:textId="77777777" w:rsidR="00DC0F82" w:rsidRDefault="00DC0F82">
      <w:pPr>
        <w:rPr>
          <w:sz w:val="2"/>
          <w:szCs w:val="2"/>
        </w:rPr>
      </w:pPr>
    </w:p>
    <w:p w14:paraId="0C54443F" w14:textId="77777777" w:rsidR="00DC0F82" w:rsidRDefault="00DC0F82">
      <w:pPr>
        <w:rPr>
          <w:sz w:val="2"/>
          <w:szCs w:val="2"/>
        </w:rPr>
      </w:pPr>
    </w:p>
    <w:p w14:paraId="17CAE122" w14:textId="53749D80" w:rsidR="00DC0F82" w:rsidRPr="00404751" w:rsidRDefault="00DC0F82" w:rsidP="009A130C">
      <w:pPr>
        <w:rPr>
          <w:sz w:val="2"/>
          <w:szCs w:val="2"/>
        </w:rPr>
        <w:sectPr w:rsidR="00DC0F82" w:rsidRPr="00404751" w:rsidSect="00B37DBD">
          <w:headerReference w:type="default" r:id="rId7"/>
          <w:pgSz w:w="11906" w:h="16838"/>
          <w:pgMar w:top="720" w:right="720" w:bottom="720" w:left="720" w:header="709" w:footer="709" w:gutter="0"/>
          <w:cols w:space="708"/>
          <w:docGrid w:linePitch="360"/>
        </w:sectPr>
      </w:pPr>
      <w:r>
        <w:rPr>
          <w:sz w:val="2"/>
          <w:szCs w:val="2"/>
        </w:rPr>
        <w:t>29</w:t>
      </w:r>
    </w:p>
    <w:p w14:paraId="19D67B5E" w14:textId="77777777" w:rsidR="00202EA4" w:rsidRDefault="00202EA4" w:rsidP="00202EA4">
      <w:pPr>
        <w:outlineLvl w:val="0"/>
        <w:rPr>
          <w:rFonts w:asciiTheme="minorHAnsi" w:eastAsia="Times New Roman" w:hAnsiTheme="minorHAnsi"/>
          <w:b/>
          <w:bCs/>
          <w:kern w:val="36"/>
          <w:sz w:val="28"/>
          <w:szCs w:val="28"/>
          <w:u w:val="single"/>
        </w:rPr>
      </w:pPr>
      <w:r w:rsidRPr="00D175AA">
        <w:rPr>
          <w:rFonts w:asciiTheme="minorHAnsi" w:eastAsia="Times New Roman" w:hAnsiTheme="minorHAnsi"/>
          <w:b/>
          <w:bCs/>
          <w:kern w:val="36"/>
          <w:sz w:val="28"/>
          <w:szCs w:val="28"/>
          <w:u w:val="single"/>
        </w:rPr>
        <w:t>Follow-Up Inspection Report</w:t>
      </w:r>
    </w:p>
    <w:p w14:paraId="7E22957F" w14:textId="77777777" w:rsidR="00202EA4" w:rsidRPr="00D175AA" w:rsidRDefault="00202EA4" w:rsidP="00202EA4">
      <w:pPr>
        <w:outlineLvl w:val="0"/>
        <w:rPr>
          <w:rFonts w:asciiTheme="minorHAnsi" w:eastAsia="Times New Roman" w:hAnsiTheme="minorHAnsi"/>
          <w:b/>
          <w:bCs/>
          <w:kern w:val="36"/>
          <w:sz w:val="28"/>
          <w:szCs w:val="28"/>
          <w:u w:val="single"/>
        </w:rPr>
      </w:pPr>
    </w:p>
    <w:p w14:paraId="544771A8" w14:textId="77777777" w:rsidR="00202EA4" w:rsidRDefault="00202EA4" w:rsidP="00202EA4">
      <w:pPr>
        <w:rPr>
          <w:rFonts w:asciiTheme="minorHAnsi" w:eastAsia="Times New Roman" w:hAnsiTheme="minorHAnsi"/>
          <w:sz w:val="28"/>
          <w:szCs w:val="28"/>
        </w:rPr>
      </w:pPr>
      <w:r w:rsidRPr="00D175AA">
        <w:rPr>
          <w:rFonts w:asciiTheme="minorHAnsi" w:eastAsia="Times New Roman" w:hAnsiTheme="minorHAnsi"/>
          <w:sz w:val="28"/>
          <w:szCs w:val="28"/>
        </w:rPr>
        <w:t>Tolman Vleishandelaars / Mosselbaai Vleishandelaars and Abattoir</w:t>
      </w:r>
    </w:p>
    <w:p w14:paraId="72A78544" w14:textId="77777777" w:rsidR="00202EA4" w:rsidRPr="00D175AA" w:rsidRDefault="00202EA4" w:rsidP="00202EA4">
      <w:pPr>
        <w:rPr>
          <w:rFonts w:asciiTheme="minorHAnsi" w:eastAsia="Times New Roman" w:hAnsiTheme="minorHAnsi"/>
          <w:sz w:val="28"/>
          <w:szCs w:val="28"/>
        </w:rPr>
      </w:pPr>
    </w:p>
    <w:p w14:paraId="53E026D4"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1. Inspection Details</w:t>
      </w:r>
    </w:p>
    <w:p w14:paraId="593E62F7" w14:textId="2223A7C1" w:rsidR="00202EA4" w:rsidRPr="00D175AA" w:rsidRDefault="00202EA4" w:rsidP="00202EA4">
      <w:pPr>
        <w:numPr>
          <w:ilvl w:val="0"/>
          <w:numId w:val="13"/>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Date &amp; Time:</w:t>
      </w:r>
      <w:r w:rsidRPr="00D175AA">
        <w:rPr>
          <w:rFonts w:asciiTheme="minorHAnsi" w:eastAsia="Times New Roman" w:hAnsiTheme="minorHAnsi"/>
          <w:sz w:val="28"/>
          <w:szCs w:val="28"/>
        </w:rPr>
        <w:t xml:space="preserve"> </w:t>
      </w:r>
      <w:r>
        <w:rPr>
          <w:rFonts w:asciiTheme="minorHAnsi" w:eastAsia="Times New Roman" w:hAnsiTheme="minorHAnsi"/>
          <w:sz w:val="28"/>
          <w:szCs w:val="28"/>
        </w:rPr>
        <w:t xml:space="preserve"> 26 November 2025 ,</w:t>
      </w:r>
      <w:r w:rsidRPr="00D175AA">
        <w:rPr>
          <w:rFonts w:asciiTheme="minorHAnsi" w:eastAsia="Times New Roman" w:hAnsiTheme="minorHAnsi"/>
          <w:sz w:val="28"/>
          <w:szCs w:val="28"/>
        </w:rPr>
        <w:t>Arrived at 07h30 for follow-up inspection</w:t>
      </w:r>
    </w:p>
    <w:p w14:paraId="4967704D" w14:textId="77777777" w:rsidR="00202EA4" w:rsidRPr="00D175AA" w:rsidRDefault="00202EA4" w:rsidP="00202EA4">
      <w:pPr>
        <w:numPr>
          <w:ilvl w:val="0"/>
          <w:numId w:val="13"/>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Activities Observed:</w:t>
      </w:r>
    </w:p>
    <w:p w14:paraId="204C1A42" w14:textId="77777777" w:rsidR="00202EA4" w:rsidRPr="00D175AA" w:rsidRDefault="00202EA4" w:rsidP="00202EA4">
      <w:pPr>
        <w:numPr>
          <w:ilvl w:val="1"/>
          <w:numId w:val="13"/>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Slaughtering of 3 cattle in the morning</w:t>
      </w:r>
    </w:p>
    <w:p w14:paraId="2298191D" w14:textId="77777777" w:rsidR="00202EA4" w:rsidRPr="00D175AA" w:rsidRDefault="00202EA4" w:rsidP="00202EA4">
      <w:pPr>
        <w:numPr>
          <w:ilvl w:val="1"/>
          <w:numId w:val="13"/>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Slaughtering of 10 pigs later in the day</w:t>
      </w:r>
    </w:p>
    <w:p w14:paraId="40083DC9"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2. Cattle Slaughter Observations</w:t>
      </w:r>
    </w:p>
    <w:p w14:paraId="1737101A" w14:textId="77777777" w:rsidR="00202EA4" w:rsidRPr="00D175AA" w:rsidRDefault="00202EA4" w:rsidP="00202EA4">
      <w:pPr>
        <w:numPr>
          <w:ilvl w:val="0"/>
          <w:numId w:val="14"/>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Monitoring:</w:t>
      </w:r>
      <w:r w:rsidRPr="00D175AA">
        <w:rPr>
          <w:rFonts w:asciiTheme="minorHAnsi" w:eastAsia="Times New Roman" w:hAnsiTheme="minorHAnsi"/>
          <w:sz w:val="28"/>
          <w:szCs w:val="28"/>
        </w:rPr>
        <w:t xml:space="preserve"> One cow was closely monitored during the process.</w:t>
      </w:r>
    </w:p>
    <w:p w14:paraId="3671853F" w14:textId="77777777" w:rsidR="00202EA4" w:rsidRPr="00D175AA" w:rsidRDefault="00202EA4" w:rsidP="00202EA4">
      <w:pPr>
        <w:numPr>
          <w:ilvl w:val="0"/>
          <w:numId w:val="14"/>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Stunning to Cutting Interval:</w:t>
      </w:r>
      <w:r w:rsidRPr="00D175AA">
        <w:rPr>
          <w:rFonts w:asciiTheme="minorHAnsi" w:eastAsia="Times New Roman" w:hAnsiTheme="minorHAnsi"/>
          <w:sz w:val="28"/>
          <w:szCs w:val="28"/>
        </w:rPr>
        <w:t xml:space="preserve"> Exceeded </w:t>
      </w:r>
      <w:r w:rsidRPr="00D175AA">
        <w:rPr>
          <w:rFonts w:asciiTheme="minorHAnsi" w:eastAsia="Times New Roman" w:hAnsiTheme="minorHAnsi"/>
          <w:b/>
          <w:bCs/>
          <w:sz w:val="28"/>
          <w:szCs w:val="28"/>
        </w:rPr>
        <w:t>1 minute</w:t>
      </w:r>
      <w:r w:rsidRPr="00D175AA">
        <w:rPr>
          <w:rFonts w:asciiTheme="minorHAnsi" w:eastAsia="Times New Roman" w:hAnsiTheme="minorHAnsi"/>
          <w:sz w:val="28"/>
          <w:szCs w:val="28"/>
        </w:rPr>
        <w:t>, which is above recommended welfare standards.</w:t>
      </w:r>
    </w:p>
    <w:p w14:paraId="3C118686" w14:textId="77777777" w:rsidR="00202EA4" w:rsidRPr="00D175AA" w:rsidRDefault="00202EA4" w:rsidP="00202EA4">
      <w:pPr>
        <w:numPr>
          <w:ilvl w:val="0"/>
          <w:numId w:val="14"/>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Bleeding Time:</w:t>
      </w:r>
      <w:r w:rsidRPr="00D175AA">
        <w:rPr>
          <w:rFonts w:asciiTheme="minorHAnsi" w:eastAsia="Times New Roman" w:hAnsiTheme="minorHAnsi"/>
          <w:sz w:val="28"/>
          <w:szCs w:val="28"/>
        </w:rPr>
        <w:t xml:space="preserve"> Staff attempted to begin dressing within 6 minutes.</w:t>
      </w:r>
    </w:p>
    <w:p w14:paraId="076284D8" w14:textId="77777777" w:rsidR="00202EA4" w:rsidRPr="00D175AA" w:rsidRDefault="00202EA4" w:rsidP="00202EA4">
      <w:pPr>
        <w:numPr>
          <w:ilvl w:val="1"/>
          <w:numId w:val="14"/>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 xml:space="preserve">Intervention: Inspector instructed that a full </w:t>
      </w:r>
      <w:r w:rsidRPr="00D175AA">
        <w:rPr>
          <w:rFonts w:asciiTheme="minorHAnsi" w:eastAsia="Times New Roman" w:hAnsiTheme="minorHAnsi"/>
          <w:b/>
          <w:bCs/>
          <w:sz w:val="28"/>
          <w:szCs w:val="28"/>
        </w:rPr>
        <w:t>6 minutes bleeding time</w:t>
      </w:r>
      <w:r w:rsidRPr="00D175AA">
        <w:rPr>
          <w:rFonts w:asciiTheme="minorHAnsi" w:eastAsia="Times New Roman" w:hAnsiTheme="minorHAnsi"/>
          <w:sz w:val="28"/>
          <w:szCs w:val="28"/>
        </w:rPr>
        <w:t xml:space="preserve"> must be observed before dressing.</w:t>
      </w:r>
    </w:p>
    <w:p w14:paraId="698F14DA" w14:textId="77777777" w:rsidR="00202EA4" w:rsidRPr="00D175AA" w:rsidRDefault="00202EA4" w:rsidP="00202EA4">
      <w:pPr>
        <w:numPr>
          <w:ilvl w:val="1"/>
          <w:numId w:val="14"/>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Compliance: Dressing only proceeded after the required bleeding time.</w:t>
      </w:r>
    </w:p>
    <w:p w14:paraId="311FECDA" w14:textId="77777777" w:rsidR="00202EA4" w:rsidRPr="00D175AA" w:rsidRDefault="00202EA4" w:rsidP="00202EA4">
      <w:pPr>
        <w:numPr>
          <w:ilvl w:val="0"/>
          <w:numId w:val="14"/>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Knife Concern:</w:t>
      </w:r>
      <w:r w:rsidRPr="00D175AA">
        <w:rPr>
          <w:rFonts w:asciiTheme="minorHAnsi" w:eastAsia="Times New Roman" w:hAnsiTheme="minorHAnsi"/>
          <w:sz w:val="28"/>
          <w:szCs w:val="28"/>
        </w:rPr>
        <w:t xml:space="preserve"> Cut could not be clearly observed; concern raised regarding the </w:t>
      </w:r>
      <w:r w:rsidRPr="00D175AA">
        <w:rPr>
          <w:rFonts w:asciiTheme="minorHAnsi" w:eastAsia="Times New Roman" w:hAnsiTheme="minorHAnsi"/>
          <w:b/>
          <w:bCs/>
          <w:sz w:val="28"/>
          <w:szCs w:val="28"/>
        </w:rPr>
        <w:t>short type of knife</w:t>
      </w:r>
      <w:r w:rsidRPr="00D175AA">
        <w:rPr>
          <w:rFonts w:asciiTheme="minorHAnsi" w:eastAsia="Times New Roman" w:hAnsiTheme="minorHAnsi"/>
          <w:sz w:val="28"/>
          <w:szCs w:val="28"/>
        </w:rPr>
        <w:t xml:space="preserve"> being used.</w:t>
      </w:r>
    </w:p>
    <w:p w14:paraId="30CE3220"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3. Equipment Concerns</w:t>
      </w:r>
    </w:p>
    <w:p w14:paraId="7165C1AD" w14:textId="77777777" w:rsidR="00202EA4" w:rsidRPr="00D175AA" w:rsidRDefault="00202EA4" w:rsidP="00202EA4">
      <w:pPr>
        <w:numPr>
          <w:ilvl w:val="0"/>
          <w:numId w:val="15"/>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Cranes:</w:t>
      </w:r>
    </w:p>
    <w:p w14:paraId="67C3F1B2" w14:textId="77777777" w:rsidR="00202EA4" w:rsidRPr="00D175AA" w:rsidRDefault="00202EA4" w:rsidP="00202EA4">
      <w:pPr>
        <w:numPr>
          <w:ilvl w:val="1"/>
          <w:numId w:val="15"/>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Issue of slow crane operation remains unresolved.</w:t>
      </w:r>
    </w:p>
    <w:p w14:paraId="631C3093" w14:textId="77777777" w:rsidR="00202EA4" w:rsidRPr="00D175AA" w:rsidRDefault="00202EA4" w:rsidP="00202EA4">
      <w:pPr>
        <w:numPr>
          <w:ilvl w:val="1"/>
          <w:numId w:val="15"/>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Manager reported ongoing difficulty in sourcing parts.</w:t>
      </w:r>
    </w:p>
    <w:p w14:paraId="4B805B5B" w14:textId="77777777" w:rsidR="00202EA4" w:rsidRPr="00D175AA" w:rsidRDefault="00202EA4" w:rsidP="00202EA4">
      <w:pPr>
        <w:numPr>
          <w:ilvl w:val="1"/>
          <w:numId w:val="15"/>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 xml:space="preserve">Inspector requested that management send a formal </w:t>
      </w:r>
      <w:r w:rsidRPr="00D175AA">
        <w:rPr>
          <w:rFonts w:asciiTheme="minorHAnsi" w:eastAsia="Times New Roman" w:hAnsiTheme="minorHAnsi"/>
          <w:b/>
          <w:bCs/>
          <w:sz w:val="28"/>
          <w:szCs w:val="28"/>
        </w:rPr>
        <w:t>email reply</w:t>
      </w:r>
      <w:r w:rsidRPr="00D175AA">
        <w:rPr>
          <w:rFonts w:asciiTheme="minorHAnsi" w:eastAsia="Times New Roman" w:hAnsiTheme="minorHAnsi"/>
          <w:sz w:val="28"/>
          <w:szCs w:val="28"/>
        </w:rPr>
        <w:t xml:space="preserve"> to the warning previously issued regarding this matter.</w:t>
      </w:r>
    </w:p>
    <w:p w14:paraId="163D97BD"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4. Pig Slaughter Observations</w:t>
      </w:r>
    </w:p>
    <w:p w14:paraId="53F2F3CB" w14:textId="77777777" w:rsidR="00202EA4" w:rsidRPr="00D175AA" w:rsidRDefault="00202EA4" w:rsidP="00202EA4">
      <w:pPr>
        <w:numPr>
          <w:ilvl w:val="0"/>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Staffing Improvements:</w:t>
      </w:r>
    </w:p>
    <w:p w14:paraId="2A7F8D30" w14:textId="77777777" w:rsidR="00202EA4" w:rsidRPr="00D175AA" w:rsidRDefault="00202EA4" w:rsidP="00202EA4">
      <w:pPr>
        <w:numPr>
          <w:ilvl w:val="1"/>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lastRenderedPageBreak/>
        <w:t>Two staff members were implemented in the pig slaughtering area, as suggested by Navesh.</w:t>
      </w:r>
    </w:p>
    <w:p w14:paraId="7A582720" w14:textId="77777777" w:rsidR="00202EA4" w:rsidRPr="00D175AA" w:rsidRDefault="00202EA4" w:rsidP="00202EA4">
      <w:pPr>
        <w:numPr>
          <w:ilvl w:val="1"/>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Hooking and hoisting</w:t>
      </w:r>
      <w:r w:rsidRPr="00D175AA">
        <w:rPr>
          <w:rFonts w:asciiTheme="minorHAnsi" w:eastAsia="Times New Roman" w:hAnsiTheme="minorHAnsi"/>
          <w:sz w:val="28"/>
          <w:szCs w:val="28"/>
        </w:rPr>
        <w:t xml:space="preserve"> process is now significantly quicker compared to previous inspections.</w:t>
      </w:r>
    </w:p>
    <w:p w14:paraId="22E1FBC6" w14:textId="77777777" w:rsidR="00202EA4" w:rsidRPr="00D175AA" w:rsidRDefault="00202EA4" w:rsidP="00202EA4">
      <w:pPr>
        <w:numPr>
          <w:ilvl w:val="0"/>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Shade Provision:</w:t>
      </w:r>
    </w:p>
    <w:p w14:paraId="5284AC3A" w14:textId="77777777" w:rsidR="00202EA4" w:rsidRPr="00D175AA" w:rsidRDefault="00202EA4" w:rsidP="00202EA4">
      <w:pPr>
        <w:numPr>
          <w:ilvl w:val="1"/>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Shade</w:t>
      </w:r>
      <w:r>
        <w:rPr>
          <w:rFonts w:eastAsia="Times New Roman"/>
          <w:sz w:val="28"/>
          <w:szCs w:val="28"/>
        </w:rPr>
        <w:t xml:space="preserve"> </w:t>
      </w:r>
      <w:r w:rsidRPr="00D175AA">
        <w:rPr>
          <w:rFonts w:asciiTheme="minorHAnsi" w:eastAsia="Times New Roman" w:hAnsiTheme="minorHAnsi"/>
          <w:sz w:val="28"/>
          <w:szCs w:val="28"/>
        </w:rPr>
        <w:t>cloth was provided at the pig run as per the warning.</w:t>
      </w:r>
    </w:p>
    <w:p w14:paraId="46D009FB" w14:textId="77777777" w:rsidR="00202EA4" w:rsidRPr="00D175AA" w:rsidRDefault="00202EA4" w:rsidP="00202EA4">
      <w:pPr>
        <w:numPr>
          <w:ilvl w:val="1"/>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 xml:space="preserve">Manager stated that the </w:t>
      </w:r>
      <w:r w:rsidRPr="00D175AA">
        <w:rPr>
          <w:rFonts w:asciiTheme="minorHAnsi" w:eastAsia="Times New Roman" w:hAnsiTheme="minorHAnsi"/>
          <w:b/>
          <w:bCs/>
          <w:sz w:val="28"/>
          <w:szCs w:val="28"/>
        </w:rPr>
        <w:t>Municipality raised concerns</w:t>
      </w:r>
      <w:r w:rsidRPr="00D175AA">
        <w:rPr>
          <w:rFonts w:asciiTheme="minorHAnsi" w:eastAsia="Times New Roman" w:hAnsiTheme="minorHAnsi"/>
          <w:sz w:val="28"/>
          <w:szCs w:val="28"/>
        </w:rPr>
        <w:t xml:space="preserve"> about the structure, requiring submission of building plans.</w:t>
      </w:r>
    </w:p>
    <w:p w14:paraId="361BC504" w14:textId="77777777" w:rsidR="00202EA4" w:rsidRPr="00D175AA" w:rsidRDefault="00202EA4" w:rsidP="00202EA4">
      <w:pPr>
        <w:numPr>
          <w:ilvl w:val="1"/>
          <w:numId w:val="16"/>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sz w:val="28"/>
          <w:szCs w:val="28"/>
        </w:rPr>
        <w:t>Discussion outcome: Shade</w:t>
      </w:r>
      <w:r>
        <w:rPr>
          <w:rFonts w:eastAsia="Times New Roman"/>
          <w:sz w:val="28"/>
          <w:szCs w:val="28"/>
        </w:rPr>
        <w:t xml:space="preserve"> </w:t>
      </w:r>
      <w:r w:rsidRPr="00D175AA">
        <w:rPr>
          <w:rFonts w:asciiTheme="minorHAnsi" w:eastAsia="Times New Roman" w:hAnsiTheme="minorHAnsi"/>
          <w:sz w:val="28"/>
          <w:szCs w:val="28"/>
        </w:rPr>
        <w:t xml:space="preserve">cloth may be used </w:t>
      </w:r>
      <w:r w:rsidRPr="00D175AA">
        <w:rPr>
          <w:rFonts w:asciiTheme="minorHAnsi" w:eastAsia="Times New Roman" w:hAnsiTheme="minorHAnsi"/>
          <w:b/>
          <w:bCs/>
          <w:sz w:val="28"/>
          <w:szCs w:val="28"/>
        </w:rPr>
        <w:t>temporarily during slaughter periods</w:t>
      </w:r>
      <w:r w:rsidRPr="00D175AA">
        <w:rPr>
          <w:rFonts w:asciiTheme="minorHAnsi" w:eastAsia="Times New Roman" w:hAnsiTheme="minorHAnsi"/>
          <w:sz w:val="28"/>
          <w:szCs w:val="28"/>
        </w:rPr>
        <w:t xml:space="preserve"> and removed when not needed, until plans are approved.</w:t>
      </w:r>
    </w:p>
    <w:p w14:paraId="6261F455"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5. Compliance Oversight</w:t>
      </w:r>
    </w:p>
    <w:p w14:paraId="62E73E76" w14:textId="77777777" w:rsidR="00202EA4" w:rsidRPr="00D175AA" w:rsidRDefault="00202EA4" w:rsidP="00202EA4">
      <w:pPr>
        <w:numPr>
          <w:ilvl w:val="0"/>
          <w:numId w:val="17"/>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Warnings:</w:t>
      </w:r>
      <w:r w:rsidRPr="00D175AA">
        <w:rPr>
          <w:rFonts w:asciiTheme="minorHAnsi" w:eastAsia="Times New Roman" w:hAnsiTheme="minorHAnsi"/>
          <w:sz w:val="28"/>
          <w:szCs w:val="28"/>
        </w:rPr>
        <w:t xml:space="preserve"> Previous warning regarding crane operation remains outstanding.</w:t>
      </w:r>
    </w:p>
    <w:p w14:paraId="5C54300C" w14:textId="77777777" w:rsidR="00202EA4" w:rsidRPr="00D175AA" w:rsidRDefault="00202EA4" w:rsidP="00202EA4">
      <w:pPr>
        <w:numPr>
          <w:ilvl w:val="0"/>
          <w:numId w:val="17"/>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Follow-Up Required:</w:t>
      </w:r>
      <w:r w:rsidRPr="00D175AA">
        <w:rPr>
          <w:rFonts w:asciiTheme="minorHAnsi" w:eastAsia="Times New Roman" w:hAnsiTheme="minorHAnsi"/>
          <w:sz w:val="28"/>
          <w:szCs w:val="28"/>
        </w:rPr>
        <w:t xml:space="preserve"> Written response from management to confirm corrective actions.</w:t>
      </w:r>
    </w:p>
    <w:p w14:paraId="24C42DE1" w14:textId="77777777" w:rsidR="00202EA4" w:rsidRPr="00D175AA" w:rsidRDefault="00202EA4" w:rsidP="00202EA4">
      <w:pPr>
        <w:numPr>
          <w:ilvl w:val="0"/>
          <w:numId w:val="17"/>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Positive Note:</w:t>
      </w:r>
      <w:r w:rsidRPr="00D175AA">
        <w:rPr>
          <w:rFonts w:asciiTheme="minorHAnsi" w:eastAsia="Times New Roman" w:hAnsiTheme="minorHAnsi"/>
          <w:sz w:val="28"/>
          <w:szCs w:val="28"/>
        </w:rPr>
        <w:t xml:space="preserve"> Implementation of additional staff in pig slaughtering area and provision of shade</w:t>
      </w:r>
      <w:r>
        <w:rPr>
          <w:rFonts w:eastAsia="Times New Roman"/>
          <w:sz w:val="28"/>
          <w:szCs w:val="28"/>
        </w:rPr>
        <w:t xml:space="preserve"> </w:t>
      </w:r>
      <w:r w:rsidRPr="00D175AA">
        <w:rPr>
          <w:rFonts w:asciiTheme="minorHAnsi" w:eastAsia="Times New Roman" w:hAnsiTheme="minorHAnsi"/>
          <w:sz w:val="28"/>
          <w:szCs w:val="28"/>
        </w:rPr>
        <w:t>cloth show progress.</w:t>
      </w:r>
    </w:p>
    <w:p w14:paraId="1520CB56"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6. Recommendations</w:t>
      </w:r>
    </w:p>
    <w:p w14:paraId="2625575E" w14:textId="77777777" w:rsidR="00202EA4" w:rsidRPr="00D175AA" w:rsidRDefault="00202EA4" w:rsidP="00202EA4">
      <w:pPr>
        <w:numPr>
          <w:ilvl w:val="0"/>
          <w:numId w:val="18"/>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Stunning to Cutting:</w:t>
      </w:r>
      <w:r w:rsidRPr="00D175AA">
        <w:rPr>
          <w:rFonts w:asciiTheme="minorHAnsi" w:eastAsia="Times New Roman" w:hAnsiTheme="minorHAnsi"/>
          <w:sz w:val="28"/>
          <w:szCs w:val="28"/>
        </w:rPr>
        <w:t xml:space="preserve"> Ensure time is consistently reduced to within acceptable limits (&lt;1 minute).</w:t>
      </w:r>
    </w:p>
    <w:p w14:paraId="019582AD" w14:textId="77777777" w:rsidR="00202EA4" w:rsidRPr="00D175AA" w:rsidRDefault="00202EA4" w:rsidP="00202EA4">
      <w:pPr>
        <w:numPr>
          <w:ilvl w:val="0"/>
          <w:numId w:val="18"/>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Bleeding Time:</w:t>
      </w:r>
      <w:r w:rsidRPr="00D175AA">
        <w:rPr>
          <w:rFonts w:asciiTheme="minorHAnsi" w:eastAsia="Times New Roman" w:hAnsiTheme="minorHAnsi"/>
          <w:sz w:val="28"/>
          <w:szCs w:val="28"/>
        </w:rPr>
        <w:t xml:space="preserve"> Strictly observe minimum 6 minutes bleeding before dressing.</w:t>
      </w:r>
    </w:p>
    <w:p w14:paraId="5FC2CBF0" w14:textId="77777777" w:rsidR="00202EA4" w:rsidRPr="00D175AA" w:rsidRDefault="00202EA4" w:rsidP="00202EA4">
      <w:pPr>
        <w:numPr>
          <w:ilvl w:val="0"/>
          <w:numId w:val="18"/>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Knife Standards:</w:t>
      </w:r>
      <w:r w:rsidRPr="00D175AA">
        <w:rPr>
          <w:rFonts w:asciiTheme="minorHAnsi" w:eastAsia="Times New Roman" w:hAnsiTheme="minorHAnsi"/>
          <w:sz w:val="28"/>
          <w:szCs w:val="28"/>
        </w:rPr>
        <w:t xml:space="preserve"> Review and replace short knives with appropriate equipment to ensure effective cuts.</w:t>
      </w:r>
    </w:p>
    <w:p w14:paraId="4F168CA8" w14:textId="77777777" w:rsidR="00202EA4" w:rsidRPr="00D175AA" w:rsidRDefault="00202EA4" w:rsidP="00202EA4">
      <w:pPr>
        <w:numPr>
          <w:ilvl w:val="0"/>
          <w:numId w:val="18"/>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Cranes:</w:t>
      </w:r>
      <w:r w:rsidRPr="00D175AA">
        <w:rPr>
          <w:rFonts w:asciiTheme="minorHAnsi" w:eastAsia="Times New Roman" w:hAnsiTheme="minorHAnsi"/>
          <w:sz w:val="28"/>
          <w:szCs w:val="28"/>
        </w:rPr>
        <w:t xml:space="preserve"> Expedite repair process and provide written confirmation of corrective action.</w:t>
      </w:r>
    </w:p>
    <w:p w14:paraId="2F1EDF80" w14:textId="77777777" w:rsidR="00202EA4" w:rsidRPr="00D175AA" w:rsidRDefault="00202EA4" w:rsidP="00202EA4">
      <w:pPr>
        <w:numPr>
          <w:ilvl w:val="0"/>
          <w:numId w:val="18"/>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Shade Provision:</w:t>
      </w:r>
      <w:r w:rsidRPr="00D175AA">
        <w:rPr>
          <w:rFonts w:asciiTheme="minorHAnsi" w:eastAsia="Times New Roman" w:hAnsiTheme="minorHAnsi"/>
          <w:sz w:val="28"/>
          <w:szCs w:val="28"/>
        </w:rPr>
        <w:t xml:space="preserve"> Continue temporary use of shade</w:t>
      </w:r>
      <w:r>
        <w:rPr>
          <w:rFonts w:eastAsia="Times New Roman"/>
          <w:sz w:val="28"/>
          <w:szCs w:val="28"/>
        </w:rPr>
        <w:t xml:space="preserve"> </w:t>
      </w:r>
      <w:r w:rsidRPr="00D175AA">
        <w:rPr>
          <w:rFonts w:asciiTheme="minorHAnsi" w:eastAsia="Times New Roman" w:hAnsiTheme="minorHAnsi"/>
          <w:sz w:val="28"/>
          <w:szCs w:val="28"/>
        </w:rPr>
        <w:t>cloth during slaughter periods until municipal approval is obtained.</w:t>
      </w:r>
    </w:p>
    <w:p w14:paraId="4E70FC81" w14:textId="77777777" w:rsidR="00202EA4" w:rsidRPr="00D175AA" w:rsidRDefault="00202EA4" w:rsidP="00202EA4">
      <w:pPr>
        <w:numPr>
          <w:ilvl w:val="0"/>
          <w:numId w:val="18"/>
        </w:numPr>
        <w:spacing w:before="100" w:beforeAutospacing="1" w:after="100" w:afterAutospacing="1"/>
        <w:rPr>
          <w:rFonts w:asciiTheme="minorHAnsi" w:eastAsia="Times New Roman" w:hAnsiTheme="minorHAnsi"/>
          <w:sz w:val="28"/>
          <w:szCs w:val="28"/>
        </w:rPr>
      </w:pPr>
      <w:r w:rsidRPr="00D175AA">
        <w:rPr>
          <w:rFonts w:asciiTheme="minorHAnsi" w:eastAsia="Times New Roman" w:hAnsiTheme="minorHAnsi"/>
          <w:b/>
          <w:bCs/>
          <w:sz w:val="28"/>
          <w:szCs w:val="28"/>
        </w:rPr>
        <w:t>Staffing:</w:t>
      </w:r>
      <w:r w:rsidRPr="00D175AA">
        <w:rPr>
          <w:rFonts w:asciiTheme="minorHAnsi" w:eastAsia="Times New Roman" w:hAnsiTheme="minorHAnsi"/>
          <w:sz w:val="28"/>
          <w:szCs w:val="28"/>
        </w:rPr>
        <w:t xml:space="preserve"> Maintain two-person hoisting system for pigs to ensure efficiency and welfare.</w:t>
      </w:r>
    </w:p>
    <w:p w14:paraId="5F93B3E2" w14:textId="77777777" w:rsidR="00202EA4" w:rsidRPr="00D175AA" w:rsidRDefault="00202EA4" w:rsidP="00202EA4">
      <w:pPr>
        <w:outlineLvl w:val="1"/>
        <w:rPr>
          <w:rFonts w:asciiTheme="minorHAnsi" w:eastAsia="Times New Roman" w:hAnsiTheme="minorHAnsi"/>
          <w:b/>
          <w:bCs/>
          <w:sz w:val="28"/>
          <w:szCs w:val="28"/>
        </w:rPr>
      </w:pPr>
      <w:r w:rsidRPr="00D175AA">
        <w:rPr>
          <w:rFonts w:asciiTheme="minorHAnsi" w:eastAsia="Times New Roman" w:hAnsiTheme="minorHAnsi"/>
          <w:b/>
          <w:bCs/>
          <w:sz w:val="28"/>
          <w:szCs w:val="28"/>
        </w:rPr>
        <w:t>7. Conclusion</w:t>
      </w:r>
    </w:p>
    <w:p w14:paraId="4068C8D5" w14:textId="77777777" w:rsidR="00202EA4" w:rsidRPr="00D175AA" w:rsidRDefault="00202EA4" w:rsidP="00202EA4">
      <w:pPr>
        <w:rPr>
          <w:rFonts w:asciiTheme="minorHAnsi" w:eastAsia="Times New Roman" w:hAnsiTheme="minorHAnsi"/>
          <w:sz w:val="28"/>
          <w:szCs w:val="28"/>
        </w:rPr>
      </w:pPr>
      <w:r w:rsidRPr="00D175AA">
        <w:rPr>
          <w:rFonts w:asciiTheme="minorHAnsi" w:eastAsia="Times New Roman" w:hAnsiTheme="minorHAnsi"/>
          <w:sz w:val="28"/>
          <w:szCs w:val="28"/>
        </w:rPr>
        <w:lastRenderedPageBreak/>
        <w:t>The follow-up inspection noted improvements in pig slaughter operations, including staffing and shade provision, but highlighted ongoing concerns regarding cattle slaughter timing, knife suitability, and unresolved crane issues. Temporary measures for shadecloth were agreed upon pending municipal approval. A formal response from management is required to address outstanding warnings and demonstrate compliance with SPCA standards.</w:t>
      </w:r>
    </w:p>
    <w:p w14:paraId="0EED6428" w14:textId="77777777" w:rsidR="00202EA4" w:rsidRPr="00D175AA" w:rsidRDefault="00202EA4" w:rsidP="00202EA4">
      <w:pPr>
        <w:rPr>
          <w:rFonts w:asciiTheme="minorHAnsi" w:eastAsia="Times New Roman" w:hAnsiTheme="minorHAnsi"/>
          <w:sz w:val="28"/>
          <w:szCs w:val="28"/>
        </w:rPr>
      </w:pPr>
      <w:r>
        <w:rPr>
          <w:rFonts w:ascii="Segoe UI Emoji" w:eastAsia="Times New Roman" w:hAnsi="Segoe UI Emoji" w:cs="Segoe UI Emoji"/>
          <w:sz w:val="28"/>
          <w:szCs w:val="28"/>
        </w:rPr>
        <w:t>Inspector Mariaan Wentzel</w:t>
      </w:r>
    </w:p>
    <w:p w14:paraId="2CA3574A" w14:textId="77777777" w:rsidR="0097723C" w:rsidRPr="0097723C" w:rsidRDefault="0097723C" w:rsidP="0097723C">
      <w:pPr>
        <w:rPr>
          <w:rFonts w:ascii="Abadi" w:hAnsi="Abadi"/>
          <w:b/>
          <w:bCs/>
          <w:sz w:val="24"/>
          <w:szCs w:val="24"/>
          <w:u w:val="single"/>
        </w:rPr>
      </w:pPr>
    </w:p>
    <w:sectPr w:rsidR="0097723C" w:rsidRPr="0097723C" w:rsidSect="00483A3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5653" w14:textId="77777777" w:rsidR="00765B1F" w:rsidRDefault="00765B1F" w:rsidP="00DC7345">
      <w:r>
        <w:separator/>
      </w:r>
    </w:p>
  </w:endnote>
  <w:endnote w:type="continuationSeparator" w:id="0">
    <w:p w14:paraId="4F5C940B" w14:textId="77777777" w:rsidR="00765B1F" w:rsidRDefault="00765B1F"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23D91" w14:textId="77777777" w:rsidR="00765B1F" w:rsidRDefault="00765B1F" w:rsidP="00DC7345">
      <w:r>
        <w:separator/>
      </w:r>
    </w:p>
  </w:footnote>
  <w:footnote w:type="continuationSeparator" w:id="0">
    <w:p w14:paraId="69420FB3" w14:textId="77777777" w:rsidR="00765B1F" w:rsidRDefault="00765B1F" w:rsidP="00DC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99EA" w14:textId="77777777" w:rsidR="00DC0F82" w:rsidRDefault="00F13150">
    <w:pPr>
      <w:pStyle w:val="Header"/>
    </w:pPr>
    <w:r>
      <w:rPr>
        <w:noProof/>
        <w:lang w:val="en-US" w:eastAsia="en-US"/>
      </w:rPr>
      <w:drawing>
        <wp:anchor distT="0" distB="0" distL="114300" distR="114300" simplePos="0" relativeHeight="251657728" behindDoc="1" locked="0" layoutInCell="1" allowOverlap="1" wp14:anchorId="3CA283E3" wp14:editId="41AA68DE">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1FA"/>
    <w:multiLevelType w:val="multilevel"/>
    <w:tmpl w:val="A4024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00D82"/>
    <w:multiLevelType w:val="hybridMultilevel"/>
    <w:tmpl w:val="AA52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828"/>
    <w:multiLevelType w:val="hybridMultilevel"/>
    <w:tmpl w:val="20B08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F866DB"/>
    <w:multiLevelType w:val="multilevel"/>
    <w:tmpl w:val="493CF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 w15:restartNumberingAfterBreak="0">
    <w:nsid w:val="28E8104B"/>
    <w:multiLevelType w:val="hybridMultilevel"/>
    <w:tmpl w:val="5C34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C292C"/>
    <w:multiLevelType w:val="hybridMultilevel"/>
    <w:tmpl w:val="83F01BF0"/>
    <w:lvl w:ilvl="0" w:tplc="0A72F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526586"/>
    <w:multiLevelType w:val="multilevel"/>
    <w:tmpl w:val="2C58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563A1"/>
    <w:multiLevelType w:val="hybridMultilevel"/>
    <w:tmpl w:val="C0587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E4B8B"/>
    <w:multiLevelType w:val="multilevel"/>
    <w:tmpl w:val="D3003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15ECF"/>
    <w:multiLevelType w:val="multilevel"/>
    <w:tmpl w:val="E51C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12" w15:restartNumberingAfterBreak="0">
    <w:nsid w:val="5FC838F3"/>
    <w:multiLevelType w:val="hybridMultilevel"/>
    <w:tmpl w:val="DF74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26417E"/>
    <w:multiLevelType w:val="multilevel"/>
    <w:tmpl w:val="A78401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17454B"/>
    <w:multiLevelType w:val="multilevel"/>
    <w:tmpl w:val="2B64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F16499"/>
    <w:multiLevelType w:val="hybridMultilevel"/>
    <w:tmpl w:val="3350D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884D92"/>
    <w:multiLevelType w:val="hybridMultilevel"/>
    <w:tmpl w:val="E0A25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9F22F5"/>
    <w:multiLevelType w:val="multilevel"/>
    <w:tmpl w:val="76783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942959">
    <w:abstractNumId w:val="4"/>
  </w:num>
  <w:num w:numId="2" w16cid:durableId="333534468">
    <w:abstractNumId w:val="11"/>
  </w:num>
  <w:num w:numId="3" w16cid:durableId="434789817">
    <w:abstractNumId w:val="13"/>
  </w:num>
  <w:num w:numId="4" w16cid:durableId="1335912456">
    <w:abstractNumId w:val="10"/>
  </w:num>
  <w:num w:numId="5" w16cid:durableId="2118402831">
    <w:abstractNumId w:val="12"/>
  </w:num>
  <w:num w:numId="6" w16cid:durableId="1276055256">
    <w:abstractNumId w:val="5"/>
  </w:num>
  <w:num w:numId="7" w16cid:durableId="819154755">
    <w:abstractNumId w:val="1"/>
  </w:num>
  <w:num w:numId="8" w16cid:durableId="1168977775">
    <w:abstractNumId w:val="8"/>
  </w:num>
  <w:num w:numId="9" w16cid:durableId="907231155">
    <w:abstractNumId w:val="6"/>
  </w:num>
  <w:num w:numId="10" w16cid:durableId="258298211">
    <w:abstractNumId w:val="16"/>
  </w:num>
  <w:num w:numId="11" w16cid:durableId="1720664553">
    <w:abstractNumId w:val="2"/>
  </w:num>
  <w:num w:numId="12" w16cid:durableId="280111399">
    <w:abstractNumId w:val="15"/>
  </w:num>
  <w:num w:numId="13" w16cid:durableId="1303265729">
    <w:abstractNumId w:val="0"/>
  </w:num>
  <w:num w:numId="14" w16cid:durableId="1355229864">
    <w:abstractNumId w:val="9"/>
  </w:num>
  <w:num w:numId="15" w16cid:durableId="65031419">
    <w:abstractNumId w:val="3"/>
  </w:num>
  <w:num w:numId="16" w16cid:durableId="1341735871">
    <w:abstractNumId w:val="17"/>
  </w:num>
  <w:num w:numId="17" w16cid:durableId="1501963759">
    <w:abstractNumId w:val="7"/>
  </w:num>
  <w:num w:numId="18" w16cid:durableId="11679371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45"/>
    <w:rsid w:val="00036F5C"/>
    <w:rsid w:val="000A7AC4"/>
    <w:rsid w:val="000C71F0"/>
    <w:rsid w:val="000D1010"/>
    <w:rsid w:val="000D79F6"/>
    <w:rsid w:val="001D5BE7"/>
    <w:rsid w:val="00202EA4"/>
    <w:rsid w:val="00207230"/>
    <w:rsid w:val="002264E8"/>
    <w:rsid w:val="0026576A"/>
    <w:rsid w:val="00267F95"/>
    <w:rsid w:val="002A5632"/>
    <w:rsid w:val="002F329B"/>
    <w:rsid w:val="00313562"/>
    <w:rsid w:val="00373FC6"/>
    <w:rsid w:val="00377F42"/>
    <w:rsid w:val="00381C9B"/>
    <w:rsid w:val="003878B8"/>
    <w:rsid w:val="003B241F"/>
    <w:rsid w:val="003C4E18"/>
    <w:rsid w:val="00404751"/>
    <w:rsid w:val="00476A93"/>
    <w:rsid w:val="00483A33"/>
    <w:rsid w:val="00493698"/>
    <w:rsid w:val="004C55BE"/>
    <w:rsid w:val="004C68EC"/>
    <w:rsid w:val="004E21B1"/>
    <w:rsid w:val="004F523B"/>
    <w:rsid w:val="00566581"/>
    <w:rsid w:val="0058220B"/>
    <w:rsid w:val="005B360A"/>
    <w:rsid w:val="005E3C4B"/>
    <w:rsid w:val="005F5D0F"/>
    <w:rsid w:val="00605970"/>
    <w:rsid w:val="006442E7"/>
    <w:rsid w:val="006E5EF5"/>
    <w:rsid w:val="00765B1F"/>
    <w:rsid w:val="00775904"/>
    <w:rsid w:val="007E0A04"/>
    <w:rsid w:val="00846E3D"/>
    <w:rsid w:val="00864378"/>
    <w:rsid w:val="008C4450"/>
    <w:rsid w:val="008F5F37"/>
    <w:rsid w:val="00916D43"/>
    <w:rsid w:val="00934C7D"/>
    <w:rsid w:val="00947DDA"/>
    <w:rsid w:val="0097723C"/>
    <w:rsid w:val="009A130C"/>
    <w:rsid w:val="009E242B"/>
    <w:rsid w:val="00A213D8"/>
    <w:rsid w:val="00AA0E70"/>
    <w:rsid w:val="00AF1B2A"/>
    <w:rsid w:val="00B37DBD"/>
    <w:rsid w:val="00B469C8"/>
    <w:rsid w:val="00B937FC"/>
    <w:rsid w:val="00BA4071"/>
    <w:rsid w:val="00BD6099"/>
    <w:rsid w:val="00BF0E09"/>
    <w:rsid w:val="00C84AD9"/>
    <w:rsid w:val="00CC50CC"/>
    <w:rsid w:val="00D303B0"/>
    <w:rsid w:val="00D47CD2"/>
    <w:rsid w:val="00D63495"/>
    <w:rsid w:val="00DA083A"/>
    <w:rsid w:val="00DB3723"/>
    <w:rsid w:val="00DC0F82"/>
    <w:rsid w:val="00DC7345"/>
    <w:rsid w:val="00E10361"/>
    <w:rsid w:val="00E91DA1"/>
    <w:rsid w:val="00EA3152"/>
    <w:rsid w:val="00F13150"/>
    <w:rsid w:val="00F976ED"/>
    <w:rsid w:val="00FB73D9"/>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CE9344"/>
  <w15:docId w15:val="{4CF5478C-42A7-440E-8BB5-24DD25E7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9A130C"/>
    <w:pPr>
      <w:spacing w:before="100" w:beforeAutospacing="1" w:after="100" w:afterAutospacing="1"/>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SPCA Imm</cp:lastModifiedBy>
  <cp:revision>2</cp:revision>
  <cp:lastPrinted>2025-11-10T10:44:00Z</cp:lastPrinted>
  <dcterms:created xsi:type="dcterms:W3CDTF">2025-11-28T06:35:00Z</dcterms:created>
  <dcterms:modified xsi:type="dcterms:W3CDTF">2025-11-28T06:35:00Z</dcterms:modified>
</cp:coreProperties>
</file>