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F62A9B" w:rsidRDefault="00C8420E" w:rsidP="00F62A9B">
      <w:pPr>
        <w:spacing w:after="0" w:line="240" w:lineRule="auto"/>
        <w:rPr>
          <w:rFonts w:ascii="Tahoma" w:hAnsi="Tahoma" w:cs="Tahoma"/>
        </w:rPr>
      </w:pPr>
    </w:p>
    <w:p w14:paraId="7C938BBB" w14:textId="43647E51" w:rsidR="00C8420E" w:rsidRPr="00F62A9B" w:rsidRDefault="00C8420E" w:rsidP="00F62A9B">
      <w:pPr>
        <w:spacing w:after="0" w:line="240" w:lineRule="auto"/>
        <w:rPr>
          <w:rFonts w:ascii="Tahoma" w:hAnsi="Tahoma" w:cs="Tahoma"/>
        </w:rPr>
      </w:pPr>
    </w:p>
    <w:p w14:paraId="62DFAAD5" w14:textId="23B473E2" w:rsidR="00C8420E" w:rsidRPr="00F62A9B" w:rsidRDefault="00C8420E" w:rsidP="00F62A9B">
      <w:pPr>
        <w:spacing w:after="0" w:line="240" w:lineRule="auto"/>
        <w:rPr>
          <w:rFonts w:ascii="Tahoma" w:hAnsi="Tahoma" w:cs="Tahoma"/>
        </w:rPr>
      </w:pPr>
    </w:p>
    <w:p w14:paraId="07A22B45" w14:textId="77777777" w:rsidR="00F62A9B" w:rsidRDefault="00F62A9B" w:rsidP="00F62A9B">
      <w:pPr>
        <w:tabs>
          <w:tab w:val="left" w:pos="7500"/>
        </w:tabs>
        <w:spacing w:after="0" w:line="240" w:lineRule="auto"/>
        <w:jc w:val="both"/>
        <w:rPr>
          <w:rFonts w:ascii="Tahoma" w:hAnsi="Tahoma" w:cs="Tahoma"/>
          <w:bCs/>
          <w:iCs/>
          <w:color w:val="FF0000"/>
        </w:rPr>
      </w:pPr>
      <w:bookmarkStart w:id="0" w:name="_GoBack"/>
      <w:bookmarkEnd w:id="0"/>
    </w:p>
    <w:p w14:paraId="59AAE2AB" w14:textId="77777777" w:rsidR="0059398B" w:rsidRDefault="0059398B" w:rsidP="004F74EE">
      <w:pPr>
        <w:tabs>
          <w:tab w:val="left" w:pos="7500"/>
        </w:tabs>
        <w:spacing w:after="0" w:line="240" w:lineRule="auto"/>
        <w:rPr>
          <w:rFonts w:ascii="Tahoma" w:hAnsi="Tahoma" w:cs="Tahoma"/>
          <w:bCs/>
          <w:iCs/>
          <w:color w:val="000000" w:themeColor="text1"/>
        </w:rPr>
      </w:pPr>
    </w:p>
    <w:p w14:paraId="2C83FD2F" w14:textId="34E52F59" w:rsidR="00F62A9B" w:rsidRPr="008C5828" w:rsidRDefault="00E57B8A" w:rsidP="004F74EE">
      <w:pPr>
        <w:tabs>
          <w:tab w:val="left" w:pos="7500"/>
        </w:tabs>
        <w:spacing w:after="0" w:line="240" w:lineRule="auto"/>
        <w:rPr>
          <w:rFonts w:ascii="Tahoma" w:eastAsia="Times New Roman" w:hAnsi="Tahoma" w:cs="Tahoma"/>
          <w:color w:val="000000" w:themeColor="text1"/>
        </w:rPr>
      </w:pPr>
      <w:r>
        <w:rPr>
          <w:rFonts w:ascii="Tahoma" w:hAnsi="Tahoma" w:cs="Tahoma"/>
          <w:bCs/>
          <w:iCs/>
          <w:color w:val="000000" w:themeColor="text1"/>
        </w:rPr>
        <w:t>08 November</w:t>
      </w:r>
      <w:r w:rsidR="00EF1E3F">
        <w:rPr>
          <w:rFonts w:ascii="Tahoma" w:hAnsi="Tahoma" w:cs="Tahoma"/>
          <w:bCs/>
          <w:iCs/>
          <w:color w:val="000000" w:themeColor="text1"/>
        </w:rPr>
        <w:t xml:space="preserve"> 2023</w:t>
      </w:r>
    </w:p>
    <w:p w14:paraId="5E94AD8B" w14:textId="77777777" w:rsidR="00F62A9B" w:rsidRPr="00F62A9B" w:rsidRDefault="00F62A9B" w:rsidP="004F74EE">
      <w:pPr>
        <w:pStyle w:val="NormalWeb"/>
        <w:spacing w:after="0" w:line="240" w:lineRule="auto"/>
        <w:ind w:right="720"/>
        <w:rPr>
          <w:rFonts w:ascii="Tahoma" w:hAnsi="Tahoma" w:cs="Tahoma"/>
          <w:bCs/>
          <w:iCs/>
          <w:sz w:val="22"/>
          <w:szCs w:val="22"/>
        </w:rPr>
      </w:pPr>
    </w:p>
    <w:p w14:paraId="08D2938D" w14:textId="77777777" w:rsidR="00F62A9B" w:rsidRPr="00F62A9B" w:rsidRDefault="00F62A9B" w:rsidP="004F74EE">
      <w:pPr>
        <w:pStyle w:val="NormalWeb"/>
        <w:spacing w:after="0" w:line="240" w:lineRule="auto"/>
        <w:ind w:right="720"/>
        <w:rPr>
          <w:rFonts w:ascii="Tahoma" w:hAnsi="Tahoma" w:cs="Tahoma"/>
          <w:bCs/>
          <w:iCs/>
          <w:sz w:val="22"/>
          <w:szCs w:val="22"/>
        </w:rPr>
      </w:pPr>
    </w:p>
    <w:p w14:paraId="11734AD6" w14:textId="77777777" w:rsidR="00F62A9B" w:rsidRPr="00F62A9B" w:rsidRDefault="00F62A9B" w:rsidP="004F74EE">
      <w:pPr>
        <w:pStyle w:val="NormalWeb"/>
        <w:spacing w:after="0" w:line="240" w:lineRule="auto"/>
        <w:ind w:right="720"/>
        <w:jc w:val="both"/>
        <w:rPr>
          <w:rFonts w:ascii="Tahoma" w:hAnsi="Tahoma" w:cs="Tahoma"/>
          <w:bCs/>
          <w:iCs/>
          <w:sz w:val="22"/>
          <w:szCs w:val="22"/>
        </w:rPr>
      </w:pPr>
      <w:r w:rsidRPr="00F62A9B">
        <w:rPr>
          <w:rFonts w:ascii="Tahoma" w:hAnsi="Tahoma" w:cs="Tahoma"/>
          <w:bCs/>
          <w:iCs/>
          <w:sz w:val="22"/>
          <w:szCs w:val="22"/>
        </w:rPr>
        <w:t>ATT: Public Prosecutor,</w:t>
      </w:r>
    </w:p>
    <w:p w14:paraId="0F0AB994"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297E2155"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66D1870E" w14:textId="77777777" w:rsidR="00F62A9B" w:rsidRPr="00F62A9B" w:rsidRDefault="00F62A9B" w:rsidP="004F74EE">
      <w:pPr>
        <w:pStyle w:val="NormalWeb"/>
        <w:spacing w:after="0" w:line="240" w:lineRule="auto"/>
        <w:ind w:right="720"/>
        <w:jc w:val="both"/>
        <w:rPr>
          <w:rFonts w:ascii="Tahoma" w:hAnsi="Tahoma" w:cs="Tahoma"/>
          <w:b/>
          <w:bCs/>
          <w:iCs/>
          <w:sz w:val="22"/>
          <w:szCs w:val="22"/>
        </w:rPr>
      </w:pPr>
      <w:r w:rsidRPr="00F62A9B">
        <w:rPr>
          <w:rFonts w:ascii="Tahoma" w:hAnsi="Tahoma" w:cs="Tahoma"/>
          <w:b/>
          <w:bCs/>
          <w:iCs/>
          <w:sz w:val="22"/>
          <w:szCs w:val="22"/>
        </w:rPr>
        <w:t>CHARGES IN TERMS OF THE ANIMALS PROTECTION ACT NO 71 OF 1962</w:t>
      </w:r>
    </w:p>
    <w:p w14:paraId="0F370160" w14:textId="77777777" w:rsidR="00F62A9B" w:rsidRPr="00F62A9B" w:rsidRDefault="00F62A9B" w:rsidP="004F74EE">
      <w:pPr>
        <w:pStyle w:val="NormalWeb"/>
        <w:spacing w:after="0" w:line="240" w:lineRule="auto"/>
        <w:ind w:right="720"/>
        <w:jc w:val="both"/>
        <w:rPr>
          <w:rFonts w:ascii="Tahoma" w:hAnsi="Tahoma" w:cs="Tahoma"/>
          <w:bCs/>
          <w:iCs/>
          <w:sz w:val="22"/>
          <w:szCs w:val="22"/>
        </w:rPr>
      </w:pPr>
    </w:p>
    <w:p w14:paraId="4C3C78D2"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In the case of the State versus:</w:t>
      </w:r>
    </w:p>
    <w:p w14:paraId="46F3EBED"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p>
    <w:p w14:paraId="0690C0DE" w14:textId="0A670CAA" w:rsidR="007C4881" w:rsidRPr="007C4881" w:rsidRDefault="00E57B8A" w:rsidP="007C4881">
      <w:pPr>
        <w:pStyle w:val="NormalWeb"/>
        <w:numPr>
          <w:ilvl w:val="0"/>
          <w:numId w:val="9"/>
        </w:numPr>
        <w:tabs>
          <w:tab w:val="left" w:pos="8640"/>
        </w:tabs>
        <w:spacing w:after="0" w:line="240" w:lineRule="auto"/>
        <w:ind w:right="-7"/>
        <w:rPr>
          <w:rFonts w:ascii="Tahoma" w:hAnsi="Tahoma" w:cs="Tahoma"/>
          <w:bCs/>
          <w:iCs/>
          <w:sz w:val="22"/>
          <w:szCs w:val="22"/>
          <w:u w:val="single"/>
        </w:rPr>
      </w:pPr>
      <w:r>
        <w:rPr>
          <w:rFonts w:ascii="Tahoma" w:hAnsi="Tahoma" w:cs="Tahoma"/>
          <w:bCs/>
          <w:iCs/>
          <w:sz w:val="22"/>
          <w:szCs w:val="22"/>
          <w:u w:val="single"/>
        </w:rPr>
        <w:t>Ms Lydia October</w:t>
      </w:r>
      <w:r w:rsidR="007C4881" w:rsidRPr="007C4881">
        <w:rPr>
          <w:rFonts w:ascii="Tahoma" w:hAnsi="Tahoma" w:cs="Tahoma"/>
          <w:bCs/>
          <w:iCs/>
          <w:sz w:val="22"/>
          <w:szCs w:val="22"/>
        </w:rPr>
        <w:t xml:space="preserve"> (ACC 1)</w:t>
      </w:r>
      <w:r w:rsidR="007C4881">
        <w:rPr>
          <w:rFonts w:ascii="Tahoma" w:hAnsi="Tahoma" w:cs="Tahoma"/>
          <w:bCs/>
          <w:iCs/>
          <w:sz w:val="22"/>
          <w:szCs w:val="22"/>
        </w:rPr>
        <w:t>.</w:t>
      </w:r>
    </w:p>
    <w:p w14:paraId="7A43C289" w14:textId="4D88ABC8" w:rsidR="007C4881" w:rsidRPr="007C4881" w:rsidRDefault="00E57B8A" w:rsidP="007C4881">
      <w:pPr>
        <w:pStyle w:val="NormalWeb"/>
        <w:numPr>
          <w:ilvl w:val="0"/>
          <w:numId w:val="9"/>
        </w:numPr>
        <w:tabs>
          <w:tab w:val="left" w:pos="8640"/>
        </w:tabs>
        <w:spacing w:after="0" w:line="240" w:lineRule="auto"/>
        <w:ind w:right="-7"/>
        <w:rPr>
          <w:rFonts w:ascii="Tahoma" w:hAnsi="Tahoma" w:cs="Tahoma"/>
          <w:bCs/>
          <w:iCs/>
          <w:sz w:val="22"/>
          <w:szCs w:val="22"/>
          <w:u w:val="single"/>
        </w:rPr>
      </w:pPr>
      <w:r>
        <w:rPr>
          <w:rFonts w:ascii="Tahoma" w:hAnsi="Tahoma" w:cs="Tahoma"/>
          <w:bCs/>
          <w:iCs/>
          <w:sz w:val="22"/>
          <w:szCs w:val="22"/>
          <w:u w:val="single"/>
        </w:rPr>
        <w:t>Mr Christopher Louw</w:t>
      </w:r>
      <w:r w:rsidR="007C4881" w:rsidRPr="007C4881">
        <w:rPr>
          <w:rFonts w:ascii="Tahoma" w:hAnsi="Tahoma" w:cs="Tahoma"/>
          <w:bCs/>
          <w:iCs/>
          <w:sz w:val="22"/>
          <w:szCs w:val="22"/>
        </w:rPr>
        <w:t xml:space="preserve"> (ACC 2)</w:t>
      </w:r>
      <w:r w:rsidR="007C4881">
        <w:rPr>
          <w:rFonts w:ascii="Tahoma" w:hAnsi="Tahoma" w:cs="Tahoma"/>
          <w:bCs/>
          <w:iCs/>
          <w:sz w:val="22"/>
          <w:szCs w:val="22"/>
        </w:rPr>
        <w:t>.</w:t>
      </w:r>
    </w:p>
    <w:p w14:paraId="630ADFA5" w14:textId="77777777" w:rsidR="00453E48" w:rsidRPr="00F62A9B" w:rsidRDefault="00453E48" w:rsidP="004F74EE">
      <w:pPr>
        <w:pStyle w:val="NormalWeb"/>
        <w:tabs>
          <w:tab w:val="left" w:pos="8640"/>
        </w:tabs>
        <w:spacing w:after="0" w:line="240" w:lineRule="auto"/>
        <w:ind w:right="-7"/>
        <w:rPr>
          <w:rFonts w:ascii="Tahoma" w:hAnsi="Tahoma" w:cs="Tahoma"/>
          <w:bCs/>
          <w:iCs/>
          <w:sz w:val="22"/>
          <w:szCs w:val="22"/>
        </w:rPr>
      </w:pPr>
    </w:p>
    <w:p w14:paraId="3C5DEB7F" w14:textId="77777777" w:rsidR="00F62A9B" w:rsidRPr="00F62A9B" w:rsidRDefault="00F62A9B" w:rsidP="004F74EE">
      <w:pPr>
        <w:pStyle w:val="NormalWeb"/>
        <w:tabs>
          <w:tab w:val="left" w:pos="8640"/>
        </w:tabs>
        <w:spacing w:after="0" w:line="240" w:lineRule="auto"/>
        <w:ind w:right="-7"/>
        <w:jc w:val="both"/>
        <w:rPr>
          <w:rFonts w:ascii="Tahoma" w:hAnsi="Tahoma" w:cs="Tahoma"/>
          <w:bCs/>
          <w:iCs/>
          <w:sz w:val="22"/>
          <w:szCs w:val="22"/>
        </w:rPr>
      </w:pPr>
      <w:r w:rsidRPr="00F62A9B">
        <w:rPr>
          <w:rFonts w:ascii="Tahoma" w:hAnsi="Tahoma" w:cs="Tahoma"/>
          <w:bCs/>
          <w:iCs/>
          <w:sz w:val="22"/>
          <w:szCs w:val="22"/>
        </w:rPr>
        <w:t xml:space="preserve">The Cape of Good Hope Society for the Prevention of Cruelty to Animals (SPCA) request that the accused be charged for animal cruelty in terms of the following Sections of the </w:t>
      </w:r>
      <w:r w:rsidRPr="00F62A9B">
        <w:rPr>
          <w:rFonts w:ascii="Tahoma" w:hAnsi="Tahoma" w:cs="Tahoma"/>
          <w:b/>
          <w:bCs/>
          <w:iCs/>
          <w:sz w:val="22"/>
          <w:szCs w:val="22"/>
        </w:rPr>
        <w:t>Animals Protection Act No 71 of 1962</w:t>
      </w:r>
      <w:r w:rsidRPr="00F62A9B">
        <w:rPr>
          <w:rFonts w:ascii="Tahoma" w:hAnsi="Tahoma" w:cs="Tahoma"/>
          <w:bCs/>
          <w:iCs/>
          <w:sz w:val="22"/>
          <w:szCs w:val="22"/>
        </w:rPr>
        <w:t>:</w:t>
      </w:r>
    </w:p>
    <w:p w14:paraId="7A20374F" w14:textId="77777777" w:rsidR="00F62A9B" w:rsidRPr="00F62A9B" w:rsidRDefault="00F62A9B" w:rsidP="004F74EE">
      <w:pPr>
        <w:spacing w:after="0" w:line="240" w:lineRule="auto"/>
        <w:jc w:val="both"/>
        <w:rPr>
          <w:rFonts w:ascii="Tahoma" w:hAnsi="Tahoma" w:cs="Tahoma"/>
        </w:rPr>
      </w:pPr>
    </w:p>
    <w:p w14:paraId="40F6B92D" w14:textId="77777777" w:rsidR="00F62A9B" w:rsidRPr="00F62A9B" w:rsidRDefault="00F62A9B" w:rsidP="004F74EE">
      <w:pPr>
        <w:autoSpaceDE w:val="0"/>
        <w:autoSpaceDN w:val="0"/>
        <w:adjustRightInd w:val="0"/>
        <w:spacing w:after="0" w:line="240" w:lineRule="auto"/>
        <w:jc w:val="both"/>
        <w:rPr>
          <w:rFonts w:ascii="Tahoma" w:hAnsi="Tahoma" w:cs="Tahoma"/>
          <w:b/>
          <w:bCs/>
        </w:rPr>
      </w:pPr>
    </w:p>
    <w:p w14:paraId="542AC757"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r w:rsidRPr="00F62A9B">
        <w:rPr>
          <w:rFonts w:ascii="Tahoma" w:hAnsi="Tahoma" w:cs="Tahoma"/>
          <w:b/>
          <w:bCs/>
          <w:u w:val="single"/>
        </w:rPr>
        <w:t xml:space="preserve">SECTION 2 </w:t>
      </w:r>
    </w:p>
    <w:p w14:paraId="082E4633" w14:textId="77777777" w:rsidR="00F62A9B" w:rsidRPr="00F62A9B" w:rsidRDefault="00F62A9B" w:rsidP="004F74EE">
      <w:pPr>
        <w:autoSpaceDE w:val="0"/>
        <w:autoSpaceDN w:val="0"/>
        <w:adjustRightInd w:val="0"/>
        <w:spacing w:after="0" w:line="240" w:lineRule="auto"/>
        <w:jc w:val="both"/>
        <w:rPr>
          <w:rFonts w:ascii="Tahoma" w:hAnsi="Tahoma" w:cs="Tahoma"/>
          <w:b/>
          <w:bCs/>
          <w:u w:val="single"/>
        </w:rPr>
      </w:pPr>
    </w:p>
    <w:p w14:paraId="7247D416" w14:textId="754E7887" w:rsidR="00F62A9B" w:rsidRPr="00F62A9B" w:rsidRDefault="00F62A9B" w:rsidP="004F74EE">
      <w:pPr>
        <w:autoSpaceDE w:val="0"/>
        <w:autoSpaceDN w:val="0"/>
        <w:adjustRightInd w:val="0"/>
        <w:spacing w:after="0" w:line="240" w:lineRule="auto"/>
        <w:jc w:val="both"/>
        <w:rPr>
          <w:rFonts w:ascii="Tahoma" w:hAnsi="Tahoma" w:cs="Tahoma"/>
          <w:b/>
          <w:bCs/>
        </w:rPr>
      </w:pPr>
      <w:r w:rsidRPr="00F62A9B">
        <w:rPr>
          <w:rFonts w:ascii="Tahoma" w:hAnsi="Tahoma" w:cs="Tahoma"/>
          <w:b/>
          <w:bCs/>
        </w:rPr>
        <w:t xml:space="preserve">Offences in respect of animals </w:t>
      </w:r>
      <w:r w:rsidR="00453E48">
        <w:rPr>
          <w:rFonts w:ascii="Tahoma" w:hAnsi="Tahoma" w:cs="Tahoma"/>
          <w:b/>
          <w:bCs/>
        </w:rPr>
        <w:t>-</w:t>
      </w:r>
      <w:r w:rsidRPr="00F62A9B">
        <w:rPr>
          <w:rFonts w:ascii="Tahoma" w:hAnsi="Tahoma" w:cs="Tahoma"/>
          <w:b/>
          <w:bCs/>
        </w:rPr>
        <w:t xml:space="preserve"> (1) </w:t>
      </w:r>
      <w:r w:rsidRPr="00F62A9B">
        <w:rPr>
          <w:rFonts w:ascii="Tahoma" w:hAnsi="Tahoma" w:cs="Tahoma"/>
          <w:b/>
          <w:bCs/>
          <w:u w:val="single"/>
        </w:rPr>
        <w:t>Any person who:</w:t>
      </w:r>
      <w:r w:rsidRPr="00F62A9B">
        <w:rPr>
          <w:rFonts w:ascii="Tahoma" w:hAnsi="Tahoma" w:cs="Tahoma"/>
          <w:b/>
          <w:bCs/>
        </w:rPr>
        <w:t xml:space="preserve"> </w:t>
      </w:r>
    </w:p>
    <w:p w14:paraId="07255C7D" w14:textId="77777777" w:rsidR="0061163B" w:rsidRDefault="0061163B" w:rsidP="004F74EE">
      <w:pPr>
        <w:autoSpaceDE w:val="0"/>
        <w:autoSpaceDN w:val="0"/>
        <w:adjustRightInd w:val="0"/>
        <w:spacing w:after="0" w:line="240" w:lineRule="auto"/>
        <w:jc w:val="both"/>
        <w:rPr>
          <w:rFonts w:ascii="Tahoma" w:hAnsi="Tahoma" w:cs="Tahoma"/>
        </w:rPr>
      </w:pPr>
    </w:p>
    <w:p w14:paraId="5C3E1501" w14:textId="77777777" w:rsidR="0059398B" w:rsidRDefault="0059398B" w:rsidP="004F74EE">
      <w:pPr>
        <w:autoSpaceDE w:val="0"/>
        <w:autoSpaceDN w:val="0"/>
        <w:adjustRightInd w:val="0"/>
        <w:spacing w:after="0" w:line="240" w:lineRule="auto"/>
        <w:jc w:val="both"/>
        <w:rPr>
          <w:rFonts w:ascii="Tahoma" w:hAnsi="Tahoma" w:cs="Tahoma"/>
          <w:b/>
        </w:rPr>
      </w:pPr>
    </w:p>
    <w:p w14:paraId="48D28441" w14:textId="0BC69490" w:rsidR="00F62A9B" w:rsidRPr="00453E48" w:rsidRDefault="00F62A9B" w:rsidP="004F74EE">
      <w:pPr>
        <w:autoSpaceDE w:val="0"/>
        <w:autoSpaceDN w:val="0"/>
        <w:adjustRightInd w:val="0"/>
        <w:spacing w:after="0" w:line="240" w:lineRule="auto"/>
        <w:jc w:val="both"/>
        <w:rPr>
          <w:rFonts w:ascii="Tahoma" w:hAnsi="Tahoma" w:cs="Tahoma"/>
        </w:rPr>
      </w:pPr>
      <w:r w:rsidRPr="003F5A2B">
        <w:rPr>
          <w:rFonts w:ascii="Tahoma" w:hAnsi="Tahoma" w:cs="Tahoma"/>
          <w:b/>
        </w:rPr>
        <w:t>(a)</w:t>
      </w:r>
      <w:r w:rsidRPr="00453E48">
        <w:rPr>
          <w:rFonts w:ascii="Tahoma" w:hAnsi="Tahoma" w:cs="Tahoma"/>
        </w:rPr>
        <w:t xml:space="preserve"> overloads, overdrives, overrides, ill-treats, </w:t>
      </w:r>
      <w:r w:rsidRPr="00E96FE9">
        <w:rPr>
          <w:rFonts w:ascii="Tahoma" w:hAnsi="Tahoma" w:cs="Tahoma"/>
          <w:b/>
        </w:rPr>
        <w:t>neglects</w:t>
      </w:r>
      <w:r w:rsidRPr="00453E48">
        <w:rPr>
          <w:rFonts w:ascii="Tahoma" w:hAnsi="Tahoma" w:cs="Tahoma"/>
        </w:rPr>
        <w:t xml:space="preserve">, infuriates, tortures or maims or cruelly beats, kicks, goads or terrifies </w:t>
      </w:r>
      <w:r w:rsidRPr="00E96FE9">
        <w:rPr>
          <w:rFonts w:ascii="Tahoma" w:hAnsi="Tahoma" w:cs="Tahoma"/>
          <w:b/>
        </w:rPr>
        <w:t>any animal</w:t>
      </w:r>
      <w:r w:rsidRPr="00453E48">
        <w:rPr>
          <w:rFonts w:ascii="Tahoma" w:hAnsi="Tahoma" w:cs="Tahoma"/>
        </w:rPr>
        <w:t>;</w:t>
      </w:r>
    </w:p>
    <w:p w14:paraId="4F28877B"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475A8B67" w14:textId="3A991864" w:rsidR="00E70B1D" w:rsidRPr="005611D8" w:rsidRDefault="00F62A9B"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6C41B3">
        <w:rPr>
          <w:rFonts w:ascii="Tahoma" w:hAnsi="Tahoma" w:cs="Tahoma"/>
        </w:rPr>
        <w:t>The accused neglected</w:t>
      </w:r>
      <w:r w:rsidR="00453E48" w:rsidRPr="006C41B3">
        <w:rPr>
          <w:rFonts w:ascii="Tahoma" w:hAnsi="Tahoma" w:cs="Tahoma"/>
        </w:rPr>
        <w:t xml:space="preserve"> </w:t>
      </w:r>
      <w:r w:rsidR="005611D8">
        <w:rPr>
          <w:rFonts w:ascii="Tahoma" w:hAnsi="Tahoma" w:cs="Tahoma"/>
        </w:rPr>
        <w:t>their dogs</w:t>
      </w:r>
      <w:r w:rsidR="00453E48" w:rsidRPr="006C41B3">
        <w:rPr>
          <w:rFonts w:ascii="Tahoma" w:hAnsi="Tahoma" w:cs="Tahoma"/>
        </w:rPr>
        <w:t xml:space="preserve"> </w:t>
      </w:r>
      <w:r w:rsidR="00E70B1D" w:rsidRPr="006C41B3">
        <w:rPr>
          <w:rFonts w:ascii="Tahoma" w:hAnsi="Tahoma" w:cs="Tahoma"/>
        </w:rPr>
        <w:t xml:space="preserve">by failing to fulfil </w:t>
      </w:r>
      <w:r w:rsidR="005611D8">
        <w:rPr>
          <w:rFonts w:ascii="Tahoma" w:hAnsi="Tahoma" w:cs="Tahoma"/>
        </w:rPr>
        <w:t>their</w:t>
      </w:r>
      <w:r w:rsidR="00E70B1D" w:rsidRPr="006C41B3">
        <w:rPr>
          <w:rFonts w:ascii="Tahoma" w:hAnsi="Tahoma" w:cs="Tahoma"/>
        </w:rPr>
        <w:t xml:space="preserve"> </w:t>
      </w:r>
      <w:r w:rsidR="006F32A7">
        <w:rPr>
          <w:rFonts w:ascii="Tahoma" w:hAnsi="Tahoma" w:cs="Tahoma"/>
        </w:rPr>
        <w:t xml:space="preserve">most basic </w:t>
      </w:r>
      <w:r w:rsidR="00E70B1D" w:rsidRPr="006C41B3">
        <w:rPr>
          <w:rFonts w:ascii="Tahoma" w:hAnsi="Tahoma" w:cs="Tahoma"/>
        </w:rPr>
        <w:t xml:space="preserve">duties of care as </w:t>
      </w:r>
      <w:r w:rsidR="006F32A7">
        <w:rPr>
          <w:rFonts w:ascii="Tahoma" w:hAnsi="Tahoma" w:cs="Tahoma"/>
        </w:rPr>
        <w:t xml:space="preserve">the </w:t>
      </w:r>
      <w:r w:rsidR="005611D8">
        <w:rPr>
          <w:rFonts w:ascii="Tahoma" w:hAnsi="Tahoma" w:cs="Tahoma"/>
        </w:rPr>
        <w:t xml:space="preserve">owners of their dogs. </w:t>
      </w:r>
      <w:r w:rsidR="00E412BD">
        <w:rPr>
          <w:rFonts w:ascii="Tahoma" w:hAnsi="Tahoma" w:cs="Tahoma"/>
        </w:rPr>
        <w:t xml:space="preserve">One of the most basic care requirements </w:t>
      </w:r>
      <w:r w:rsidR="000A312E">
        <w:rPr>
          <w:rFonts w:ascii="Tahoma" w:hAnsi="Tahoma" w:cs="Tahoma"/>
        </w:rPr>
        <w:t xml:space="preserve">is providing adequate food and anti-parasitic treatment to a pet. </w:t>
      </w:r>
    </w:p>
    <w:p w14:paraId="400F1E63"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4ACAD107" w14:textId="77777777" w:rsidR="0059398B" w:rsidRDefault="0059398B" w:rsidP="004F74EE">
      <w:pPr>
        <w:autoSpaceDE w:val="0"/>
        <w:autoSpaceDN w:val="0"/>
        <w:adjustRightInd w:val="0"/>
        <w:spacing w:after="0" w:line="240" w:lineRule="auto"/>
        <w:jc w:val="both"/>
        <w:rPr>
          <w:rFonts w:ascii="Tahoma" w:hAnsi="Tahoma" w:cs="Tahoma"/>
          <w:b/>
        </w:rPr>
      </w:pPr>
    </w:p>
    <w:p w14:paraId="3605CD3D" w14:textId="54B8A626" w:rsidR="00E96FE9" w:rsidRDefault="00E96FE9" w:rsidP="004F74EE">
      <w:pPr>
        <w:autoSpaceDE w:val="0"/>
        <w:autoSpaceDN w:val="0"/>
        <w:adjustRightInd w:val="0"/>
        <w:spacing w:after="0" w:line="240" w:lineRule="auto"/>
        <w:jc w:val="both"/>
        <w:rPr>
          <w:rFonts w:ascii="Tahoma" w:hAnsi="Tahoma" w:cs="Tahoma"/>
        </w:rPr>
      </w:pPr>
      <w:r w:rsidRPr="003F5A2B">
        <w:rPr>
          <w:rFonts w:ascii="Tahoma" w:hAnsi="Tahoma" w:cs="Tahoma"/>
          <w:b/>
        </w:rPr>
        <w:t>(b)</w:t>
      </w:r>
      <w:r>
        <w:rPr>
          <w:rFonts w:ascii="Tahoma" w:hAnsi="Tahoma" w:cs="Tahoma"/>
        </w:rPr>
        <w:t xml:space="preserve"> </w:t>
      </w:r>
      <w:r w:rsidRPr="0067480D">
        <w:rPr>
          <w:rFonts w:ascii="Tahoma" w:hAnsi="Tahoma" w:cs="Tahoma"/>
          <w:b/>
        </w:rPr>
        <w:t>confines</w:t>
      </w:r>
      <w:r>
        <w:rPr>
          <w:rFonts w:ascii="Tahoma" w:hAnsi="Tahoma" w:cs="Tahoma"/>
        </w:rPr>
        <w:t xml:space="preserve">, </w:t>
      </w:r>
      <w:r w:rsidRPr="0067480D">
        <w:rPr>
          <w:rFonts w:ascii="Tahoma" w:hAnsi="Tahoma" w:cs="Tahoma"/>
        </w:rPr>
        <w:t xml:space="preserve">chains, tethers </w:t>
      </w:r>
      <w:r w:rsidRPr="0067480D">
        <w:rPr>
          <w:rFonts w:ascii="Tahoma" w:hAnsi="Tahoma" w:cs="Tahoma"/>
          <w:b/>
        </w:rPr>
        <w:t>or secures any animal</w:t>
      </w:r>
      <w:r w:rsidRPr="0067480D">
        <w:rPr>
          <w:rFonts w:ascii="Tahoma" w:hAnsi="Tahoma" w:cs="Tahoma"/>
        </w:rPr>
        <w:t xml:space="preserve"> unnecessarily </w:t>
      </w:r>
      <w:r w:rsidRPr="0067480D">
        <w:rPr>
          <w:rFonts w:ascii="Tahoma" w:hAnsi="Tahoma" w:cs="Tahoma"/>
          <w:b/>
        </w:rPr>
        <w:t xml:space="preserve">or under such conditions </w:t>
      </w:r>
      <w:r w:rsidRPr="0067480D">
        <w:rPr>
          <w:rFonts w:ascii="Tahoma" w:hAnsi="Tahoma" w:cs="Tahoma"/>
        </w:rPr>
        <w:t xml:space="preserve">or in such a manner or position as to cause that animal unnecessary suffering </w:t>
      </w:r>
      <w:r w:rsidRPr="0067480D">
        <w:rPr>
          <w:rFonts w:ascii="Tahoma" w:hAnsi="Tahoma" w:cs="Tahoma"/>
          <w:b/>
        </w:rPr>
        <w:t>or in any place which affords inadequate</w:t>
      </w:r>
      <w:r w:rsidRPr="0067480D">
        <w:rPr>
          <w:rFonts w:ascii="Tahoma" w:hAnsi="Tahoma" w:cs="Tahoma"/>
        </w:rPr>
        <w:t xml:space="preserve"> space, ventilation, light, </w:t>
      </w:r>
      <w:r w:rsidRPr="0067480D">
        <w:rPr>
          <w:rFonts w:ascii="Tahoma" w:hAnsi="Tahoma" w:cs="Tahoma"/>
          <w:b/>
        </w:rPr>
        <w:t>protection or shelter from heat, cold or weather</w:t>
      </w:r>
      <w:r w:rsidRPr="0067480D">
        <w:rPr>
          <w:rFonts w:ascii="Tahoma" w:hAnsi="Tahoma" w:cs="Tahoma"/>
        </w:rPr>
        <w:t>;</w:t>
      </w:r>
    </w:p>
    <w:p w14:paraId="428E081C" w14:textId="5DD9E5C6" w:rsidR="00E96FE9" w:rsidRDefault="00E96FE9" w:rsidP="004F74EE">
      <w:pPr>
        <w:autoSpaceDE w:val="0"/>
        <w:autoSpaceDN w:val="0"/>
        <w:adjustRightInd w:val="0"/>
        <w:spacing w:after="0" w:line="240" w:lineRule="auto"/>
        <w:jc w:val="both"/>
        <w:rPr>
          <w:rFonts w:ascii="Tahoma" w:hAnsi="Tahoma" w:cs="Tahoma"/>
        </w:rPr>
      </w:pPr>
    </w:p>
    <w:p w14:paraId="3B756E4F" w14:textId="2521688F" w:rsidR="000A312E" w:rsidRDefault="00E96FE9" w:rsidP="004F74EE">
      <w:pPr>
        <w:pStyle w:val="ListParagraph"/>
        <w:numPr>
          <w:ilvl w:val="0"/>
          <w:numId w:val="8"/>
        </w:numPr>
        <w:jc w:val="both"/>
        <w:rPr>
          <w:rFonts w:ascii="Tahoma" w:hAnsi="Tahoma" w:cs="Tahoma"/>
        </w:rPr>
      </w:pPr>
      <w:r w:rsidRPr="00E96FE9">
        <w:rPr>
          <w:rFonts w:ascii="Tahoma" w:hAnsi="Tahoma" w:cs="Tahoma"/>
        </w:rPr>
        <w:t xml:space="preserve">The accused </w:t>
      </w:r>
      <w:r w:rsidR="000A312E">
        <w:rPr>
          <w:rFonts w:ascii="Tahoma" w:hAnsi="Tahoma" w:cs="Tahoma"/>
        </w:rPr>
        <w:t xml:space="preserve">secured their dogs under hazardous conditions with accumulated rubbish and hazardous rubble risking injury and illness to the dogs. The accused kept their dogs in such conditions despite being warned multiple times to clean and clear the area in which their dogs were being kept. </w:t>
      </w:r>
    </w:p>
    <w:p w14:paraId="72B51E57" w14:textId="44A3B052" w:rsidR="000A312E" w:rsidRDefault="000A312E" w:rsidP="004F74EE">
      <w:pPr>
        <w:pStyle w:val="ListParagraph"/>
        <w:numPr>
          <w:ilvl w:val="0"/>
          <w:numId w:val="8"/>
        </w:numPr>
        <w:jc w:val="both"/>
        <w:rPr>
          <w:rFonts w:ascii="Tahoma" w:hAnsi="Tahoma" w:cs="Tahoma"/>
        </w:rPr>
      </w:pPr>
      <w:r>
        <w:rPr>
          <w:rFonts w:ascii="Tahoma" w:hAnsi="Tahoma" w:cs="Tahoma"/>
        </w:rPr>
        <w:t xml:space="preserve">The accused secured their dogs in a place affording inadequate protection or shelter from heat, cold, or weather despite being warned multiple times to provide the dogs in their care with shelter. </w:t>
      </w:r>
    </w:p>
    <w:p w14:paraId="390C1DB5" w14:textId="77777777" w:rsidR="00AB4A76" w:rsidRDefault="00AB4A76" w:rsidP="004F74EE">
      <w:pPr>
        <w:autoSpaceDE w:val="0"/>
        <w:autoSpaceDN w:val="0"/>
        <w:adjustRightInd w:val="0"/>
        <w:spacing w:after="0" w:line="240" w:lineRule="auto"/>
        <w:jc w:val="both"/>
        <w:rPr>
          <w:rFonts w:ascii="Tahoma" w:hAnsi="Tahoma" w:cs="Tahoma"/>
          <w:b/>
        </w:rPr>
      </w:pPr>
    </w:p>
    <w:p w14:paraId="1F0D9D00" w14:textId="6415F2AF" w:rsidR="00F62A9B" w:rsidRDefault="00F62A9B" w:rsidP="004F74EE">
      <w:pPr>
        <w:autoSpaceDE w:val="0"/>
        <w:autoSpaceDN w:val="0"/>
        <w:adjustRightInd w:val="0"/>
        <w:spacing w:after="0" w:line="240" w:lineRule="auto"/>
        <w:jc w:val="both"/>
        <w:rPr>
          <w:rFonts w:ascii="Tahoma" w:hAnsi="Tahoma" w:cs="Tahoma"/>
        </w:rPr>
      </w:pPr>
      <w:r w:rsidRPr="003F5A2B">
        <w:rPr>
          <w:rFonts w:ascii="Tahoma" w:hAnsi="Tahoma" w:cs="Tahoma"/>
          <w:b/>
        </w:rPr>
        <w:t>(c)</w:t>
      </w:r>
      <w:r w:rsidRPr="00453E48">
        <w:rPr>
          <w:rFonts w:ascii="Tahoma" w:hAnsi="Tahoma" w:cs="Tahoma"/>
        </w:rPr>
        <w:t xml:space="preserve"> </w:t>
      </w:r>
      <w:r w:rsidRPr="00E96FE9">
        <w:rPr>
          <w:rFonts w:ascii="Tahoma" w:hAnsi="Tahoma" w:cs="Tahoma"/>
          <w:b/>
        </w:rPr>
        <w:t>unnecessarily</w:t>
      </w:r>
      <w:r w:rsidRPr="00453E48">
        <w:rPr>
          <w:rFonts w:ascii="Tahoma" w:hAnsi="Tahoma" w:cs="Tahoma"/>
        </w:rPr>
        <w:t xml:space="preserve"> starves or </w:t>
      </w:r>
      <w:r w:rsidRPr="0067480D">
        <w:rPr>
          <w:rFonts w:ascii="Tahoma" w:hAnsi="Tahoma" w:cs="Tahoma"/>
          <w:b/>
        </w:rPr>
        <w:t>under-feeds</w:t>
      </w:r>
      <w:r w:rsidRPr="00453E48">
        <w:rPr>
          <w:rFonts w:ascii="Tahoma" w:hAnsi="Tahoma" w:cs="Tahoma"/>
        </w:rPr>
        <w:t xml:space="preserve"> or </w:t>
      </w:r>
      <w:r w:rsidRPr="00E96FE9">
        <w:rPr>
          <w:rFonts w:ascii="Tahoma" w:hAnsi="Tahoma" w:cs="Tahoma"/>
          <w:b/>
        </w:rPr>
        <w:t>denies water or food to any animal</w:t>
      </w:r>
      <w:r w:rsidRPr="00453E48">
        <w:rPr>
          <w:rFonts w:ascii="Tahoma" w:hAnsi="Tahoma" w:cs="Tahoma"/>
        </w:rPr>
        <w:t xml:space="preserve">; </w:t>
      </w:r>
    </w:p>
    <w:p w14:paraId="60D1CAC3" w14:textId="77777777" w:rsidR="0059398B" w:rsidRPr="00453E48" w:rsidRDefault="0059398B" w:rsidP="004F74EE">
      <w:pPr>
        <w:autoSpaceDE w:val="0"/>
        <w:autoSpaceDN w:val="0"/>
        <w:adjustRightInd w:val="0"/>
        <w:spacing w:after="0" w:line="240" w:lineRule="auto"/>
        <w:jc w:val="both"/>
        <w:rPr>
          <w:rFonts w:ascii="Tahoma" w:hAnsi="Tahoma" w:cs="Tahoma"/>
        </w:rPr>
      </w:pPr>
    </w:p>
    <w:p w14:paraId="000D7CE8" w14:textId="77777777" w:rsidR="000A312E" w:rsidRDefault="00453E48"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453E48">
        <w:rPr>
          <w:rFonts w:ascii="Tahoma" w:hAnsi="Tahoma" w:cs="Tahoma"/>
        </w:rPr>
        <w:lastRenderedPageBreak/>
        <w:t xml:space="preserve">The accused </w:t>
      </w:r>
      <w:r w:rsidR="00EF1E3F">
        <w:rPr>
          <w:rFonts w:ascii="Tahoma" w:hAnsi="Tahoma" w:cs="Tahoma"/>
        </w:rPr>
        <w:t xml:space="preserve">unnecessarily </w:t>
      </w:r>
      <w:r w:rsidR="000A312E">
        <w:rPr>
          <w:rFonts w:ascii="Tahoma" w:hAnsi="Tahoma" w:cs="Tahoma"/>
        </w:rPr>
        <w:t xml:space="preserve">under-fed their dogs. Despite being warned multiple times to feed their dogs with adequate food, the dogs were found underweight during various inspections conducted by the SPCA. </w:t>
      </w:r>
    </w:p>
    <w:p w14:paraId="2F793096" w14:textId="31C8BFC3" w:rsidR="00EF1E3F" w:rsidRDefault="000A312E" w:rsidP="004F74EE">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unnecessarily </w:t>
      </w:r>
      <w:r w:rsidR="009439F7">
        <w:rPr>
          <w:rFonts w:ascii="Tahoma" w:hAnsi="Tahoma" w:cs="Tahoma"/>
        </w:rPr>
        <w:t xml:space="preserve">denied </w:t>
      </w:r>
      <w:r w:rsidR="00453E48" w:rsidRPr="00453E48">
        <w:rPr>
          <w:rFonts w:ascii="Tahoma" w:hAnsi="Tahoma" w:cs="Tahoma"/>
        </w:rPr>
        <w:t xml:space="preserve">water to </w:t>
      </w:r>
      <w:r w:rsidR="00B178F7">
        <w:rPr>
          <w:rFonts w:ascii="Tahoma" w:hAnsi="Tahoma" w:cs="Tahoma"/>
        </w:rPr>
        <w:t>their dog</w:t>
      </w:r>
      <w:r w:rsidR="00DF345A">
        <w:rPr>
          <w:rFonts w:ascii="Tahoma" w:hAnsi="Tahoma" w:cs="Tahoma"/>
        </w:rPr>
        <w:t>s</w:t>
      </w:r>
      <w:r w:rsidR="009439F7">
        <w:rPr>
          <w:rFonts w:ascii="Tahoma" w:hAnsi="Tahoma" w:cs="Tahoma"/>
        </w:rPr>
        <w:t xml:space="preserve">. </w:t>
      </w:r>
      <w:r w:rsidR="00B42DF2">
        <w:rPr>
          <w:rFonts w:ascii="Tahoma" w:hAnsi="Tahoma" w:cs="Tahoma"/>
        </w:rPr>
        <w:t>During the SPCA’s inspection</w:t>
      </w:r>
      <w:r w:rsidR="00941B1B">
        <w:rPr>
          <w:rFonts w:ascii="Tahoma" w:hAnsi="Tahoma" w:cs="Tahoma"/>
        </w:rPr>
        <w:t>s</w:t>
      </w:r>
      <w:r w:rsidR="00B42DF2">
        <w:rPr>
          <w:rFonts w:ascii="Tahoma" w:hAnsi="Tahoma" w:cs="Tahoma"/>
        </w:rPr>
        <w:t>, the dog</w:t>
      </w:r>
      <w:r w:rsidR="00DF345A">
        <w:rPr>
          <w:rFonts w:ascii="Tahoma" w:hAnsi="Tahoma" w:cs="Tahoma"/>
        </w:rPr>
        <w:t>s</w:t>
      </w:r>
      <w:r w:rsidR="00B42DF2">
        <w:rPr>
          <w:rFonts w:ascii="Tahoma" w:hAnsi="Tahoma" w:cs="Tahoma"/>
        </w:rPr>
        <w:t xml:space="preserve"> w</w:t>
      </w:r>
      <w:r w:rsidR="00DF345A">
        <w:rPr>
          <w:rFonts w:ascii="Tahoma" w:hAnsi="Tahoma" w:cs="Tahoma"/>
        </w:rPr>
        <w:t>ere</w:t>
      </w:r>
      <w:r w:rsidR="00B42DF2">
        <w:rPr>
          <w:rFonts w:ascii="Tahoma" w:hAnsi="Tahoma" w:cs="Tahoma"/>
        </w:rPr>
        <w:t xml:space="preserve"> found without access </w:t>
      </w:r>
      <w:r w:rsidR="00941B1B">
        <w:rPr>
          <w:rFonts w:ascii="Tahoma" w:hAnsi="Tahoma" w:cs="Tahoma"/>
        </w:rPr>
        <w:t xml:space="preserve">to water despite the accused being warned </w:t>
      </w:r>
      <w:r>
        <w:rPr>
          <w:rFonts w:ascii="Tahoma" w:hAnsi="Tahoma" w:cs="Tahoma"/>
        </w:rPr>
        <w:t xml:space="preserve">multiple times </w:t>
      </w:r>
      <w:r w:rsidR="00941B1B">
        <w:rPr>
          <w:rFonts w:ascii="Tahoma" w:hAnsi="Tahoma" w:cs="Tahoma"/>
        </w:rPr>
        <w:t xml:space="preserve">to provide </w:t>
      </w:r>
      <w:r w:rsidR="00DF345A">
        <w:rPr>
          <w:rFonts w:ascii="Tahoma" w:hAnsi="Tahoma" w:cs="Tahoma"/>
        </w:rPr>
        <w:t>their</w:t>
      </w:r>
      <w:r w:rsidR="00941B1B">
        <w:rPr>
          <w:rFonts w:ascii="Tahoma" w:hAnsi="Tahoma" w:cs="Tahoma"/>
        </w:rPr>
        <w:t xml:space="preserve"> dog</w:t>
      </w:r>
      <w:r w:rsidR="00DF345A">
        <w:rPr>
          <w:rFonts w:ascii="Tahoma" w:hAnsi="Tahoma" w:cs="Tahoma"/>
        </w:rPr>
        <w:t>s</w:t>
      </w:r>
      <w:r w:rsidR="00941B1B">
        <w:rPr>
          <w:rFonts w:ascii="Tahoma" w:hAnsi="Tahoma" w:cs="Tahoma"/>
        </w:rPr>
        <w:t xml:space="preserve"> with water at all times</w:t>
      </w:r>
      <w:r w:rsidR="00DF345A">
        <w:rPr>
          <w:rFonts w:ascii="Tahoma" w:hAnsi="Tahoma" w:cs="Tahoma"/>
        </w:rPr>
        <w:t xml:space="preserve">. </w:t>
      </w:r>
    </w:p>
    <w:p w14:paraId="04A1FCE4" w14:textId="556F7505" w:rsidR="00200631" w:rsidRDefault="00200631" w:rsidP="004F74EE">
      <w:pPr>
        <w:autoSpaceDE w:val="0"/>
        <w:autoSpaceDN w:val="0"/>
        <w:adjustRightInd w:val="0"/>
        <w:spacing w:after="0" w:line="240" w:lineRule="auto"/>
        <w:rPr>
          <w:rFonts w:ascii="Tahoma" w:hAnsi="Tahoma" w:cs="Tahoma"/>
          <w:b/>
        </w:rPr>
      </w:pPr>
    </w:p>
    <w:p w14:paraId="2FE91184" w14:textId="0BBDA7CC" w:rsidR="00200631" w:rsidRDefault="00200631" w:rsidP="004F74EE">
      <w:pPr>
        <w:autoSpaceDE w:val="0"/>
        <w:autoSpaceDN w:val="0"/>
        <w:adjustRightInd w:val="0"/>
        <w:spacing w:after="0" w:line="240" w:lineRule="auto"/>
        <w:rPr>
          <w:rFonts w:ascii="Tahoma" w:hAnsi="Tahoma" w:cs="Tahoma"/>
          <w:b/>
        </w:rPr>
      </w:pPr>
    </w:p>
    <w:p w14:paraId="26942AC1" w14:textId="77777777" w:rsidR="00394B84" w:rsidRPr="00453E48" w:rsidRDefault="00394B84" w:rsidP="00394B84">
      <w:pPr>
        <w:autoSpaceDE w:val="0"/>
        <w:autoSpaceDN w:val="0"/>
        <w:adjustRightInd w:val="0"/>
        <w:spacing w:after="0" w:line="240" w:lineRule="auto"/>
        <w:jc w:val="both"/>
        <w:rPr>
          <w:rFonts w:ascii="Tahoma" w:hAnsi="Tahoma" w:cs="Tahoma"/>
        </w:rPr>
      </w:pPr>
      <w:r w:rsidRPr="003F5A2B">
        <w:rPr>
          <w:rFonts w:ascii="Tahoma" w:hAnsi="Tahoma" w:cs="Tahoma"/>
          <w:b/>
        </w:rPr>
        <w:t>(e)</w:t>
      </w:r>
      <w:r w:rsidRPr="00453E48">
        <w:rPr>
          <w:rFonts w:ascii="Tahoma" w:hAnsi="Tahoma" w:cs="Tahoma"/>
        </w:rPr>
        <w:t xml:space="preserve"> </w:t>
      </w:r>
      <w:r w:rsidRPr="00E96FE9">
        <w:rPr>
          <w:rFonts w:ascii="Tahoma" w:hAnsi="Tahoma" w:cs="Tahoma"/>
          <w:b/>
        </w:rPr>
        <w:t>being the owner of any animal</w:t>
      </w:r>
      <w:r w:rsidRPr="00453E48">
        <w:rPr>
          <w:rFonts w:ascii="Tahoma" w:hAnsi="Tahoma" w:cs="Tahoma"/>
        </w:rPr>
        <w:t xml:space="preserve">, deliberately or </w:t>
      </w:r>
      <w:r w:rsidRPr="00E96FE9">
        <w:rPr>
          <w:rFonts w:ascii="Tahoma" w:hAnsi="Tahoma" w:cs="Tahoma"/>
          <w:b/>
        </w:rPr>
        <w:t xml:space="preserve">negligently keeps such animal in </w:t>
      </w:r>
      <w:r w:rsidRPr="00394B84">
        <w:rPr>
          <w:rFonts w:ascii="Tahoma" w:hAnsi="Tahoma" w:cs="Tahoma"/>
          <w:b/>
        </w:rPr>
        <w:t>a dirty</w:t>
      </w:r>
      <w:r w:rsidRPr="00453E48">
        <w:rPr>
          <w:rFonts w:ascii="Tahoma" w:hAnsi="Tahoma" w:cs="Tahoma"/>
        </w:rPr>
        <w:t xml:space="preserve"> or </w:t>
      </w:r>
      <w:r w:rsidRPr="00394B84">
        <w:rPr>
          <w:rFonts w:ascii="Tahoma" w:hAnsi="Tahoma" w:cs="Tahoma"/>
        </w:rPr>
        <w:t>parasitic</w:t>
      </w:r>
      <w:r w:rsidRPr="00E96FE9">
        <w:rPr>
          <w:rFonts w:ascii="Tahoma" w:hAnsi="Tahoma" w:cs="Tahoma"/>
          <w:b/>
        </w:rPr>
        <w:t xml:space="preserve"> condition</w:t>
      </w:r>
      <w:r w:rsidRPr="00453E48">
        <w:rPr>
          <w:rFonts w:ascii="Tahoma" w:hAnsi="Tahoma" w:cs="Tahoma"/>
        </w:rPr>
        <w:t xml:space="preserve"> </w:t>
      </w:r>
      <w:r w:rsidRPr="0067480D">
        <w:rPr>
          <w:rFonts w:ascii="Tahoma" w:hAnsi="Tahoma" w:cs="Tahoma"/>
          <w:b/>
        </w:rPr>
        <w:t>or allows it to become infested with external parasites</w:t>
      </w:r>
      <w:r w:rsidRPr="00394B84">
        <w:rPr>
          <w:rFonts w:ascii="Tahoma" w:hAnsi="Tahoma" w:cs="Tahoma"/>
        </w:rPr>
        <w:t xml:space="preserve"> or fails to render or procure veterinary or other medical treatment or attention which he is able to render or procure for any such animal in need of such treatment or attention, whether through disease, injury, delivery of young or any other cause, or fails to destroy or cause to be destroyed any such animal which is so seriously injured or diseased or in such a physical condition that to prolong its life would be cruel and would cause such animal unnecessary suffering; </w:t>
      </w:r>
    </w:p>
    <w:p w14:paraId="1D38EFD4" w14:textId="77777777" w:rsidR="00394B84" w:rsidRPr="00453E48" w:rsidRDefault="00394B84" w:rsidP="00394B84">
      <w:pPr>
        <w:autoSpaceDE w:val="0"/>
        <w:autoSpaceDN w:val="0"/>
        <w:adjustRightInd w:val="0"/>
        <w:spacing w:after="0" w:line="240" w:lineRule="auto"/>
        <w:jc w:val="both"/>
        <w:rPr>
          <w:rFonts w:ascii="Tahoma" w:hAnsi="Tahoma" w:cs="Tahoma"/>
        </w:rPr>
      </w:pPr>
    </w:p>
    <w:p w14:paraId="4A03FBF6" w14:textId="10AAA065" w:rsidR="009F7004" w:rsidRDefault="00394B84" w:rsidP="00394B84">
      <w:pPr>
        <w:pStyle w:val="ListParagraph"/>
        <w:numPr>
          <w:ilvl w:val="0"/>
          <w:numId w:val="5"/>
        </w:numPr>
        <w:autoSpaceDE w:val="0"/>
        <w:autoSpaceDN w:val="0"/>
        <w:adjustRightInd w:val="0"/>
        <w:spacing w:after="0" w:line="240" w:lineRule="auto"/>
        <w:contextualSpacing w:val="0"/>
        <w:jc w:val="both"/>
        <w:rPr>
          <w:rFonts w:ascii="Tahoma" w:hAnsi="Tahoma" w:cs="Tahoma"/>
        </w:rPr>
      </w:pPr>
      <w:r w:rsidRPr="00453E48">
        <w:rPr>
          <w:rFonts w:ascii="Tahoma" w:hAnsi="Tahoma" w:cs="Tahoma"/>
        </w:rPr>
        <w:t>The accused, having be</w:t>
      </w:r>
      <w:r>
        <w:rPr>
          <w:rFonts w:ascii="Tahoma" w:hAnsi="Tahoma" w:cs="Tahoma"/>
        </w:rPr>
        <w:t>en</w:t>
      </w:r>
      <w:r w:rsidRPr="00453E48">
        <w:rPr>
          <w:rFonts w:ascii="Tahoma" w:hAnsi="Tahoma" w:cs="Tahoma"/>
        </w:rPr>
        <w:t xml:space="preserve"> the owners of </w:t>
      </w:r>
      <w:r>
        <w:rPr>
          <w:rFonts w:ascii="Tahoma" w:hAnsi="Tahoma" w:cs="Tahoma"/>
        </w:rPr>
        <w:t>their dog</w:t>
      </w:r>
      <w:r w:rsidR="009F7004">
        <w:rPr>
          <w:rFonts w:ascii="Tahoma" w:hAnsi="Tahoma" w:cs="Tahoma"/>
        </w:rPr>
        <w:t>s</w:t>
      </w:r>
      <w:r>
        <w:rPr>
          <w:rFonts w:ascii="Tahoma" w:hAnsi="Tahoma" w:cs="Tahoma"/>
        </w:rPr>
        <w:t>, negligently kept their</w:t>
      </w:r>
      <w:r w:rsidR="009F7004">
        <w:rPr>
          <w:rFonts w:ascii="Tahoma" w:hAnsi="Tahoma" w:cs="Tahoma"/>
        </w:rPr>
        <w:t xml:space="preserve"> dogs in dirty conditions with accumulated litter and hazardous rubble (risking injury and illness to the dogs), despite being warned multiple times by the SPCA to clean the living area in which the dogs were being kept. </w:t>
      </w:r>
    </w:p>
    <w:p w14:paraId="2C5556F5" w14:textId="253AEBD6" w:rsidR="00394B84" w:rsidRPr="009F7004" w:rsidRDefault="009F7004" w:rsidP="009F7004">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having been the owners of their dogs, negligently allowed their dogs to become infested with external parasites and thereafter kept their dogs in parasitic conditions. During the various inspections conducted, the dogs were found to have ticks and fleas despite the accused being warned multiple times by the SPCA to not keep their dogs in parasitic conditions. </w:t>
      </w:r>
    </w:p>
    <w:p w14:paraId="05DB06D8" w14:textId="3EA235C1" w:rsidR="00394B84" w:rsidRDefault="00394B84" w:rsidP="004F74EE">
      <w:pPr>
        <w:autoSpaceDE w:val="0"/>
        <w:autoSpaceDN w:val="0"/>
        <w:adjustRightInd w:val="0"/>
        <w:spacing w:after="0" w:line="240" w:lineRule="auto"/>
        <w:rPr>
          <w:rFonts w:ascii="Tahoma" w:hAnsi="Tahoma" w:cs="Tahoma"/>
          <w:b/>
        </w:rPr>
      </w:pPr>
    </w:p>
    <w:p w14:paraId="6FF50A2C" w14:textId="77777777" w:rsidR="00394B84" w:rsidRDefault="00394B84" w:rsidP="004F74EE">
      <w:pPr>
        <w:autoSpaceDE w:val="0"/>
        <w:autoSpaceDN w:val="0"/>
        <w:adjustRightInd w:val="0"/>
        <w:spacing w:after="0" w:line="240" w:lineRule="auto"/>
        <w:rPr>
          <w:rFonts w:ascii="Tahoma" w:hAnsi="Tahoma" w:cs="Tahoma"/>
          <w:b/>
        </w:rPr>
      </w:pPr>
    </w:p>
    <w:p w14:paraId="19963515" w14:textId="61C1CF7C" w:rsidR="00F62A9B" w:rsidRPr="00453E48" w:rsidRDefault="00F62A9B" w:rsidP="004F74EE">
      <w:pPr>
        <w:autoSpaceDE w:val="0"/>
        <w:autoSpaceDN w:val="0"/>
        <w:adjustRightInd w:val="0"/>
        <w:spacing w:after="0" w:line="240" w:lineRule="auto"/>
        <w:jc w:val="both"/>
        <w:rPr>
          <w:rFonts w:ascii="Tahoma" w:hAnsi="Tahoma" w:cs="Tahoma"/>
        </w:rPr>
      </w:pPr>
      <w:r w:rsidRPr="00CF39BC">
        <w:rPr>
          <w:rFonts w:ascii="Tahoma" w:hAnsi="Tahoma" w:cs="Tahoma"/>
          <w:b/>
        </w:rPr>
        <w:t>(q)</w:t>
      </w:r>
      <w:r w:rsidRPr="00453E48">
        <w:rPr>
          <w:rFonts w:ascii="Tahoma" w:hAnsi="Tahoma" w:cs="Tahoma"/>
        </w:rPr>
        <w:t xml:space="preserve"> </w:t>
      </w:r>
      <w:r w:rsidRPr="00CF39BC">
        <w:rPr>
          <w:rFonts w:ascii="Tahoma" w:hAnsi="Tahoma" w:cs="Tahoma"/>
          <w:b/>
        </w:rPr>
        <w:t xml:space="preserve">causes, </w:t>
      </w:r>
      <w:r w:rsidRPr="0067480D">
        <w:rPr>
          <w:rFonts w:ascii="Tahoma" w:hAnsi="Tahoma" w:cs="Tahoma"/>
        </w:rPr>
        <w:t>procures or assists in</w:t>
      </w:r>
      <w:r w:rsidRPr="00453E48">
        <w:rPr>
          <w:rFonts w:ascii="Tahoma" w:hAnsi="Tahoma" w:cs="Tahoma"/>
        </w:rPr>
        <w:t xml:space="preserve"> </w:t>
      </w:r>
      <w:r w:rsidRPr="00CF39BC">
        <w:rPr>
          <w:rFonts w:ascii="Tahoma" w:hAnsi="Tahoma" w:cs="Tahoma"/>
          <w:b/>
        </w:rPr>
        <w:t>the commission</w:t>
      </w:r>
      <w:r w:rsidRPr="00453E48">
        <w:rPr>
          <w:rFonts w:ascii="Tahoma" w:hAnsi="Tahoma" w:cs="Tahoma"/>
        </w:rPr>
        <w:t xml:space="preserve"> or omission </w:t>
      </w:r>
      <w:r w:rsidRPr="00CF39BC">
        <w:rPr>
          <w:rFonts w:ascii="Tahoma" w:hAnsi="Tahoma" w:cs="Tahoma"/>
          <w:b/>
        </w:rPr>
        <w:t>of any of the aforesaid acts or</w:t>
      </w:r>
      <w:r w:rsidRPr="00453E48">
        <w:rPr>
          <w:rFonts w:ascii="Tahoma" w:hAnsi="Tahoma" w:cs="Tahoma"/>
        </w:rPr>
        <w:t xml:space="preserve">, </w:t>
      </w:r>
      <w:r w:rsidRPr="00CF39BC">
        <w:rPr>
          <w:rFonts w:ascii="Tahoma" w:hAnsi="Tahoma" w:cs="Tahoma"/>
          <w:b/>
        </w:rPr>
        <w:t>being the owner of any animal</w:t>
      </w:r>
      <w:r w:rsidRPr="00453E48">
        <w:rPr>
          <w:rFonts w:ascii="Tahoma" w:hAnsi="Tahoma" w:cs="Tahoma"/>
        </w:rPr>
        <w:t xml:space="preserve">, </w:t>
      </w:r>
      <w:r w:rsidRPr="00CF39BC">
        <w:rPr>
          <w:rFonts w:ascii="Tahoma" w:hAnsi="Tahoma" w:cs="Tahoma"/>
          <w:b/>
        </w:rPr>
        <w:t>permits the commission</w:t>
      </w:r>
      <w:r w:rsidRPr="00453E48">
        <w:rPr>
          <w:rFonts w:ascii="Tahoma" w:hAnsi="Tahoma" w:cs="Tahoma"/>
        </w:rPr>
        <w:t xml:space="preserve"> or omission </w:t>
      </w:r>
      <w:r w:rsidRPr="00CF39BC">
        <w:rPr>
          <w:rFonts w:ascii="Tahoma" w:hAnsi="Tahoma" w:cs="Tahoma"/>
          <w:b/>
        </w:rPr>
        <w:t>of any such act</w:t>
      </w:r>
      <w:r w:rsidRPr="00453E48">
        <w:rPr>
          <w:rFonts w:ascii="Tahoma" w:hAnsi="Tahoma" w:cs="Tahoma"/>
        </w:rPr>
        <w:t xml:space="preserve">; </w:t>
      </w:r>
    </w:p>
    <w:p w14:paraId="327F2C17"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6AC2C569" w14:textId="5FBA1412" w:rsidR="00057A4E" w:rsidRPr="00AC1735" w:rsidRDefault="004C0133" w:rsidP="00AC1735">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 xml:space="preserve">The accused, being the owner of </w:t>
      </w:r>
      <w:r w:rsidR="00E412BD">
        <w:rPr>
          <w:rFonts w:ascii="Tahoma" w:hAnsi="Tahoma" w:cs="Tahoma"/>
        </w:rPr>
        <w:t xml:space="preserve">their </w:t>
      </w:r>
      <w:r>
        <w:rPr>
          <w:rFonts w:ascii="Tahoma" w:hAnsi="Tahoma" w:cs="Tahoma"/>
        </w:rPr>
        <w:t>dog</w:t>
      </w:r>
      <w:r w:rsidR="00E412BD">
        <w:rPr>
          <w:rFonts w:ascii="Tahoma" w:hAnsi="Tahoma" w:cs="Tahoma"/>
        </w:rPr>
        <w:t>s</w:t>
      </w:r>
      <w:r>
        <w:rPr>
          <w:rFonts w:ascii="Tahoma" w:hAnsi="Tahoma" w:cs="Tahoma"/>
        </w:rPr>
        <w:t xml:space="preserve">, caused the commission </w:t>
      </w:r>
      <w:r w:rsidR="00057A4E">
        <w:rPr>
          <w:rFonts w:ascii="Tahoma" w:hAnsi="Tahoma" w:cs="Tahoma"/>
        </w:rPr>
        <w:t xml:space="preserve">of the afore-mentioned acts. The accused was offered the opportunity to surrender their dogs into the care of the Cape of Good Hope SPCA should they not be able to rectify the welfare concerns which were addressed to them. However, the accused declined the offer made each time. Additionally, the instruction for the accused to surrender their dogs to the SPCA should they not be able to rectify the welfare concerns addressed with them, was included on every written warning issued to the accused. However, the accused refused to surrender the dogs to the SPCA and continued not complying with the warnings issued. Therefore, the accused unreasonably caused the commission of the aforesaid acts thereby causing their dogs to suffer unnecessarily. </w:t>
      </w:r>
    </w:p>
    <w:p w14:paraId="350E40D5" w14:textId="77777777" w:rsidR="00F62A9B" w:rsidRPr="00F62A9B" w:rsidRDefault="00F62A9B" w:rsidP="004F74EE">
      <w:pPr>
        <w:autoSpaceDE w:val="0"/>
        <w:autoSpaceDN w:val="0"/>
        <w:adjustRightInd w:val="0"/>
        <w:spacing w:after="0" w:line="240" w:lineRule="auto"/>
        <w:rPr>
          <w:rFonts w:ascii="Tahoma" w:hAnsi="Tahoma" w:cs="Tahoma"/>
          <w:color w:val="FF0000"/>
        </w:rPr>
      </w:pPr>
    </w:p>
    <w:p w14:paraId="5260A1F8" w14:textId="77777777" w:rsidR="0059398B" w:rsidRDefault="0059398B" w:rsidP="004F74EE">
      <w:pPr>
        <w:autoSpaceDE w:val="0"/>
        <w:autoSpaceDN w:val="0"/>
        <w:adjustRightInd w:val="0"/>
        <w:spacing w:after="0" w:line="240" w:lineRule="auto"/>
        <w:rPr>
          <w:rFonts w:ascii="Tahoma" w:hAnsi="Tahoma" w:cs="Tahoma"/>
          <w:b/>
        </w:rPr>
      </w:pPr>
    </w:p>
    <w:p w14:paraId="7EDA06CA" w14:textId="69E35C81" w:rsidR="00F62A9B" w:rsidRPr="00453E48" w:rsidRDefault="00F62A9B" w:rsidP="004F74EE">
      <w:pPr>
        <w:autoSpaceDE w:val="0"/>
        <w:autoSpaceDN w:val="0"/>
        <w:adjustRightInd w:val="0"/>
        <w:spacing w:after="0" w:line="240" w:lineRule="auto"/>
        <w:jc w:val="both"/>
        <w:rPr>
          <w:rFonts w:ascii="Tahoma" w:hAnsi="Tahoma" w:cs="Tahoma"/>
        </w:rPr>
      </w:pPr>
      <w:r w:rsidRPr="00CF39BC">
        <w:rPr>
          <w:rFonts w:ascii="Tahoma" w:hAnsi="Tahoma" w:cs="Tahoma"/>
          <w:b/>
        </w:rPr>
        <w:t>(r)</w:t>
      </w:r>
      <w:r w:rsidRPr="00453E48">
        <w:rPr>
          <w:rFonts w:ascii="Tahoma" w:hAnsi="Tahoma" w:cs="Tahoma"/>
        </w:rPr>
        <w:t xml:space="preserve"> </w:t>
      </w:r>
      <w:r w:rsidRPr="00CF39BC">
        <w:rPr>
          <w:rFonts w:ascii="Tahoma" w:hAnsi="Tahoma" w:cs="Tahoma"/>
          <w:b/>
        </w:rPr>
        <w:t>by</w:t>
      </w:r>
      <w:r w:rsidRPr="00453E48">
        <w:rPr>
          <w:rFonts w:ascii="Tahoma" w:hAnsi="Tahoma" w:cs="Tahoma"/>
        </w:rPr>
        <w:t xml:space="preserve"> wantonly or </w:t>
      </w:r>
      <w:r w:rsidRPr="00CF39BC">
        <w:rPr>
          <w:rFonts w:ascii="Tahoma" w:hAnsi="Tahoma" w:cs="Tahoma"/>
          <w:b/>
        </w:rPr>
        <w:t>unreasonably or negligently</w:t>
      </w:r>
      <w:r w:rsidRPr="00453E48">
        <w:rPr>
          <w:rFonts w:ascii="Tahoma" w:hAnsi="Tahoma" w:cs="Tahoma"/>
        </w:rPr>
        <w:t xml:space="preserve"> doing or </w:t>
      </w:r>
      <w:r w:rsidRPr="00CF39BC">
        <w:rPr>
          <w:rFonts w:ascii="Tahoma" w:hAnsi="Tahoma" w:cs="Tahoma"/>
          <w:b/>
        </w:rPr>
        <w:t>omitting to do any act</w:t>
      </w:r>
      <w:r w:rsidRPr="00453E48">
        <w:rPr>
          <w:rFonts w:ascii="Tahoma" w:hAnsi="Tahoma" w:cs="Tahoma"/>
        </w:rPr>
        <w:t xml:space="preserve"> </w:t>
      </w:r>
      <w:r w:rsidRPr="00CF39BC">
        <w:rPr>
          <w:rFonts w:ascii="Tahoma" w:hAnsi="Tahoma" w:cs="Tahoma"/>
          <w:b/>
        </w:rPr>
        <w:t>or</w:t>
      </w:r>
      <w:r w:rsidRPr="00453E48">
        <w:rPr>
          <w:rFonts w:ascii="Tahoma" w:hAnsi="Tahoma" w:cs="Tahoma"/>
        </w:rPr>
        <w:t xml:space="preserve"> </w:t>
      </w:r>
      <w:r w:rsidRPr="00CF39BC">
        <w:rPr>
          <w:rFonts w:ascii="Tahoma" w:hAnsi="Tahoma" w:cs="Tahoma"/>
          <w:b/>
        </w:rPr>
        <w:t>causing</w:t>
      </w:r>
      <w:r w:rsidRPr="00453E48">
        <w:rPr>
          <w:rFonts w:ascii="Tahoma" w:hAnsi="Tahoma" w:cs="Tahoma"/>
        </w:rPr>
        <w:t xml:space="preserve"> or procuring </w:t>
      </w:r>
      <w:r w:rsidRPr="00CF39BC">
        <w:rPr>
          <w:rFonts w:ascii="Tahoma" w:hAnsi="Tahoma" w:cs="Tahoma"/>
          <w:b/>
        </w:rPr>
        <w:t>the commission or omission of any act, causes any unnecessary suffering to any animal</w:t>
      </w:r>
      <w:r w:rsidRPr="00453E48">
        <w:rPr>
          <w:rFonts w:ascii="Tahoma" w:hAnsi="Tahoma" w:cs="Tahoma"/>
        </w:rPr>
        <w:t xml:space="preserve">; </w:t>
      </w:r>
    </w:p>
    <w:p w14:paraId="0D43644E" w14:textId="77777777" w:rsidR="00F62A9B" w:rsidRPr="00F62A9B" w:rsidRDefault="00F62A9B" w:rsidP="004F74EE">
      <w:pPr>
        <w:autoSpaceDE w:val="0"/>
        <w:autoSpaceDN w:val="0"/>
        <w:adjustRightInd w:val="0"/>
        <w:spacing w:after="0" w:line="240" w:lineRule="auto"/>
        <w:jc w:val="both"/>
        <w:rPr>
          <w:rFonts w:ascii="Tahoma" w:hAnsi="Tahoma" w:cs="Tahoma"/>
          <w:color w:val="FF0000"/>
        </w:rPr>
      </w:pPr>
    </w:p>
    <w:p w14:paraId="0681F904" w14:textId="3741D7E3" w:rsidR="00E3497C" w:rsidRPr="00E3497C" w:rsidRDefault="009906EF" w:rsidP="00E3497C">
      <w:pPr>
        <w:pStyle w:val="ListParagraph"/>
        <w:numPr>
          <w:ilvl w:val="0"/>
          <w:numId w:val="5"/>
        </w:numPr>
        <w:autoSpaceDE w:val="0"/>
        <w:autoSpaceDN w:val="0"/>
        <w:adjustRightInd w:val="0"/>
        <w:spacing w:after="0" w:line="240" w:lineRule="auto"/>
        <w:contextualSpacing w:val="0"/>
        <w:jc w:val="both"/>
        <w:rPr>
          <w:rFonts w:ascii="Tahoma" w:hAnsi="Tahoma" w:cs="Tahoma"/>
        </w:rPr>
      </w:pPr>
      <w:r>
        <w:rPr>
          <w:rFonts w:ascii="Tahoma" w:hAnsi="Tahoma" w:cs="Tahoma"/>
        </w:rPr>
        <w:t>The accused</w:t>
      </w:r>
      <w:r w:rsidR="00414F2D">
        <w:rPr>
          <w:rFonts w:ascii="Tahoma" w:hAnsi="Tahoma" w:cs="Tahoma"/>
        </w:rPr>
        <w:t xml:space="preserve"> </w:t>
      </w:r>
      <w:r>
        <w:rPr>
          <w:rFonts w:ascii="Tahoma" w:hAnsi="Tahoma" w:cs="Tahoma"/>
        </w:rPr>
        <w:t xml:space="preserve">unreasonably and negligently omitted to provide the most basic care requirements to </w:t>
      </w:r>
      <w:r w:rsidR="00070049">
        <w:rPr>
          <w:rFonts w:ascii="Tahoma" w:hAnsi="Tahoma" w:cs="Tahoma"/>
        </w:rPr>
        <w:t>their</w:t>
      </w:r>
      <w:r>
        <w:rPr>
          <w:rFonts w:ascii="Tahoma" w:hAnsi="Tahoma" w:cs="Tahoma"/>
        </w:rPr>
        <w:t xml:space="preserve"> dog</w:t>
      </w:r>
      <w:r w:rsidR="00070049">
        <w:rPr>
          <w:rFonts w:ascii="Tahoma" w:hAnsi="Tahoma" w:cs="Tahoma"/>
        </w:rPr>
        <w:t xml:space="preserve">s, </w:t>
      </w:r>
      <w:r w:rsidR="00AC1735">
        <w:rPr>
          <w:rFonts w:ascii="Tahoma" w:hAnsi="Tahoma" w:cs="Tahoma"/>
        </w:rPr>
        <w:t xml:space="preserve">despite being warned to by the SPCA multiple times. </w:t>
      </w:r>
      <w:r w:rsidR="00E3497C">
        <w:rPr>
          <w:rFonts w:ascii="Tahoma" w:hAnsi="Tahoma" w:cs="Tahoma"/>
        </w:rPr>
        <w:t xml:space="preserve"> </w:t>
      </w:r>
      <w:r w:rsidR="00AC1735">
        <w:rPr>
          <w:rFonts w:ascii="Tahoma" w:hAnsi="Tahoma" w:cs="Tahoma"/>
        </w:rPr>
        <w:t xml:space="preserve">The accused was provided with the opportunity to not only surrender their dogs to the SPCA but also with opportunity to rectify the concerns addressed with them over a period of three (3) months, yet they did not comply with the warnings issued nor did </w:t>
      </w:r>
      <w:r w:rsidR="00AC1735">
        <w:rPr>
          <w:rFonts w:ascii="Tahoma" w:hAnsi="Tahoma" w:cs="Tahoma"/>
        </w:rPr>
        <w:lastRenderedPageBreak/>
        <w:t xml:space="preserve">they rectify any of the concerns addressed, thereby causing the unnecessary suffering of their dogs. </w:t>
      </w:r>
    </w:p>
    <w:p w14:paraId="0EDF0799" w14:textId="7403E79E" w:rsidR="0059398B" w:rsidRDefault="0059398B" w:rsidP="004F74EE">
      <w:pPr>
        <w:autoSpaceDE w:val="0"/>
        <w:autoSpaceDN w:val="0"/>
        <w:adjustRightInd w:val="0"/>
        <w:spacing w:after="0" w:line="240" w:lineRule="auto"/>
        <w:rPr>
          <w:rFonts w:ascii="Tahoma" w:hAnsi="Tahoma" w:cs="Tahoma"/>
          <w:b/>
        </w:rPr>
      </w:pPr>
    </w:p>
    <w:p w14:paraId="54D99587" w14:textId="77777777" w:rsidR="00AC1735" w:rsidRDefault="00AC1735" w:rsidP="004F74EE">
      <w:pPr>
        <w:autoSpaceDE w:val="0"/>
        <w:autoSpaceDN w:val="0"/>
        <w:adjustRightInd w:val="0"/>
        <w:spacing w:after="0" w:line="240" w:lineRule="auto"/>
        <w:rPr>
          <w:rFonts w:ascii="Tahoma" w:hAnsi="Tahoma" w:cs="Tahoma"/>
          <w:b/>
        </w:rPr>
      </w:pPr>
    </w:p>
    <w:p w14:paraId="49FC954A" w14:textId="60329084" w:rsidR="00F62A9B" w:rsidRPr="00D11AAC" w:rsidRDefault="00F62A9B" w:rsidP="004F74EE">
      <w:pPr>
        <w:autoSpaceDE w:val="0"/>
        <w:autoSpaceDN w:val="0"/>
        <w:adjustRightInd w:val="0"/>
        <w:spacing w:after="0" w:line="240" w:lineRule="auto"/>
        <w:jc w:val="both"/>
        <w:rPr>
          <w:rFonts w:ascii="Tahoma" w:hAnsi="Tahoma" w:cs="Tahoma"/>
          <w:b/>
        </w:rPr>
      </w:pPr>
      <w:r w:rsidRPr="00D11AAC">
        <w:rPr>
          <w:rFonts w:ascii="Tahoma" w:hAnsi="Tahoma" w:cs="Tahoma"/>
          <w:b/>
        </w:rPr>
        <w:t>shall, subject to the provisions of this Act and any other law, be guilty of an offence and liable on conviction to a fine or imprisonment for a period not exceeding twelve months or to such imprisonment without the option of a fine.</w:t>
      </w:r>
    </w:p>
    <w:p w14:paraId="2E4181C8" w14:textId="77777777" w:rsidR="00F62A9B" w:rsidRPr="0061163B" w:rsidRDefault="00F62A9B" w:rsidP="004F74EE">
      <w:pPr>
        <w:autoSpaceDE w:val="0"/>
        <w:autoSpaceDN w:val="0"/>
        <w:adjustRightInd w:val="0"/>
        <w:spacing w:after="0" w:line="240" w:lineRule="auto"/>
        <w:jc w:val="both"/>
        <w:rPr>
          <w:rFonts w:ascii="Tahoma" w:hAnsi="Tahoma" w:cs="Tahoma"/>
        </w:rPr>
      </w:pPr>
    </w:p>
    <w:p w14:paraId="52E2A271" w14:textId="77777777" w:rsidR="0059398B" w:rsidRDefault="0059398B" w:rsidP="004F74EE">
      <w:pPr>
        <w:autoSpaceDE w:val="0"/>
        <w:autoSpaceDN w:val="0"/>
        <w:adjustRightInd w:val="0"/>
        <w:spacing w:after="0" w:line="240" w:lineRule="auto"/>
        <w:jc w:val="both"/>
        <w:rPr>
          <w:rFonts w:ascii="Tahoma" w:hAnsi="Tahoma" w:cs="Tahoma"/>
          <w:b/>
          <w:u w:val="single"/>
        </w:rPr>
      </w:pPr>
    </w:p>
    <w:p w14:paraId="221CA41C" w14:textId="1D3344C9" w:rsidR="00F62A9B" w:rsidRPr="0061163B" w:rsidRDefault="0061163B" w:rsidP="004F74EE">
      <w:pPr>
        <w:autoSpaceDE w:val="0"/>
        <w:autoSpaceDN w:val="0"/>
        <w:adjustRightInd w:val="0"/>
        <w:spacing w:after="0" w:line="240" w:lineRule="auto"/>
        <w:jc w:val="both"/>
        <w:rPr>
          <w:rFonts w:ascii="Tahoma" w:hAnsi="Tahoma" w:cs="Tahoma"/>
          <w:b/>
          <w:u w:val="single"/>
        </w:rPr>
      </w:pPr>
      <w:r w:rsidRPr="0061163B">
        <w:rPr>
          <w:rFonts w:ascii="Tahoma" w:hAnsi="Tahoma" w:cs="Tahoma"/>
          <w:b/>
          <w:u w:val="single"/>
        </w:rPr>
        <w:t xml:space="preserve">(2) </w:t>
      </w:r>
      <w:r w:rsidR="00F62A9B" w:rsidRPr="0061163B">
        <w:rPr>
          <w:rFonts w:ascii="Tahoma" w:hAnsi="Tahoma" w:cs="Tahoma"/>
          <w:b/>
          <w:u w:val="single"/>
        </w:rPr>
        <w:t>For the purposes of sub-section (1) the owner of any animal shall be deemed to have permitted or procured the commission or omission of any act in relation to that animal if by the exercise of reasonable care and supervision in respect of that animal he could have prevented the commission or omission of such act.</w:t>
      </w:r>
    </w:p>
    <w:p w14:paraId="3CDD3B35" w14:textId="14CA5856" w:rsidR="00F62A9B" w:rsidRPr="0061163B" w:rsidRDefault="00F62A9B" w:rsidP="004F74EE">
      <w:pPr>
        <w:autoSpaceDE w:val="0"/>
        <w:autoSpaceDN w:val="0"/>
        <w:adjustRightInd w:val="0"/>
        <w:spacing w:after="0" w:line="240" w:lineRule="auto"/>
        <w:jc w:val="both"/>
        <w:rPr>
          <w:rFonts w:ascii="Tahoma" w:hAnsi="Tahoma" w:cs="Tahoma"/>
        </w:rPr>
      </w:pPr>
    </w:p>
    <w:p w14:paraId="216E663C" w14:textId="77777777" w:rsidR="00F62A9B" w:rsidRPr="0061163B" w:rsidRDefault="00F62A9B" w:rsidP="004F74EE">
      <w:pPr>
        <w:autoSpaceDE w:val="0"/>
        <w:autoSpaceDN w:val="0"/>
        <w:adjustRightInd w:val="0"/>
        <w:spacing w:after="0" w:line="240" w:lineRule="auto"/>
        <w:jc w:val="both"/>
        <w:rPr>
          <w:rFonts w:ascii="Tahoma" w:hAnsi="Tahoma" w:cs="Tahoma"/>
        </w:rPr>
      </w:pPr>
    </w:p>
    <w:p w14:paraId="1187D630" w14:textId="51D737E7" w:rsidR="00F62A9B" w:rsidRPr="0061163B" w:rsidRDefault="00F62A9B" w:rsidP="004F74EE">
      <w:pPr>
        <w:autoSpaceDE w:val="0"/>
        <w:autoSpaceDN w:val="0"/>
        <w:adjustRightInd w:val="0"/>
        <w:spacing w:after="0" w:line="240" w:lineRule="auto"/>
        <w:jc w:val="both"/>
        <w:rPr>
          <w:rFonts w:ascii="Tahoma" w:hAnsi="Tahoma" w:cs="Tahoma"/>
        </w:rPr>
      </w:pPr>
      <w:r w:rsidRPr="0061163B">
        <w:rPr>
          <w:rFonts w:ascii="Tahoma" w:hAnsi="Tahoma" w:cs="Tahoma"/>
        </w:rPr>
        <w:t>(3) Notwithstanding anything to the contrary contained in any law, a magistrate's court shall have jurisdiction to impose any penalty provided for in this section.</w:t>
      </w:r>
    </w:p>
    <w:p w14:paraId="25D25123" w14:textId="04D2FDE8" w:rsidR="00F62A9B" w:rsidRPr="00F62A9B" w:rsidRDefault="00F62A9B" w:rsidP="004F74EE">
      <w:pPr>
        <w:spacing w:after="0" w:line="240" w:lineRule="auto"/>
        <w:jc w:val="both"/>
        <w:rPr>
          <w:rFonts w:ascii="Tahoma" w:hAnsi="Tahoma" w:cs="Tahoma"/>
        </w:rPr>
      </w:pPr>
    </w:p>
    <w:p w14:paraId="107F68A3" w14:textId="77777777" w:rsidR="00F62A9B" w:rsidRPr="00F62A9B" w:rsidRDefault="00F62A9B" w:rsidP="004F74EE">
      <w:pPr>
        <w:spacing w:after="0" w:line="240" w:lineRule="auto"/>
        <w:jc w:val="both"/>
        <w:rPr>
          <w:rFonts w:ascii="Tahoma" w:hAnsi="Tahoma" w:cs="Tahoma"/>
        </w:rPr>
      </w:pPr>
    </w:p>
    <w:p w14:paraId="02DDDC2E" w14:textId="77777777" w:rsidR="00F62A9B" w:rsidRPr="00F62A9B" w:rsidRDefault="00F62A9B" w:rsidP="004F74EE">
      <w:pPr>
        <w:spacing w:after="0" w:line="240" w:lineRule="auto"/>
        <w:jc w:val="both"/>
        <w:rPr>
          <w:rFonts w:ascii="Tahoma" w:hAnsi="Tahoma" w:cs="Tahoma"/>
        </w:rPr>
      </w:pPr>
      <w:r w:rsidRPr="00F62A9B">
        <w:rPr>
          <w:rFonts w:ascii="Tahoma" w:hAnsi="Tahoma" w:cs="Tahoma"/>
        </w:rPr>
        <w:t>Please do not hesitate to contact us for further information or clarification.</w:t>
      </w:r>
    </w:p>
    <w:p w14:paraId="14549593" w14:textId="0B643F42" w:rsidR="00F62A9B" w:rsidRDefault="00F62A9B" w:rsidP="004F74EE">
      <w:pPr>
        <w:spacing w:after="0" w:line="240" w:lineRule="auto"/>
        <w:rPr>
          <w:rFonts w:ascii="Tahoma" w:hAnsi="Tahoma" w:cs="Tahoma"/>
        </w:rPr>
      </w:pPr>
    </w:p>
    <w:p w14:paraId="1FDB8758" w14:textId="77777777" w:rsidR="00D11AAC" w:rsidRPr="00F62A9B" w:rsidRDefault="00D11AAC" w:rsidP="004F74EE">
      <w:pPr>
        <w:spacing w:after="0" w:line="240" w:lineRule="auto"/>
        <w:rPr>
          <w:rFonts w:ascii="Tahoma" w:hAnsi="Tahoma" w:cs="Tahoma"/>
        </w:rPr>
      </w:pPr>
    </w:p>
    <w:p w14:paraId="0BFAD91D" w14:textId="77777777" w:rsidR="00F62A9B" w:rsidRPr="00F62A9B" w:rsidRDefault="00F62A9B" w:rsidP="004F74EE">
      <w:pPr>
        <w:spacing w:after="0" w:line="240" w:lineRule="auto"/>
        <w:rPr>
          <w:rFonts w:ascii="Tahoma" w:hAnsi="Tahoma" w:cs="Tahoma"/>
        </w:rPr>
      </w:pPr>
      <w:r w:rsidRPr="00F62A9B">
        <w:rPr>
          <w:rFonts w:ascii="Tahoma" w:hAnsi="Tahoma" w:cs="Tahoma"/>
        </w:rPr>
        <w:t>Kind regards,</w:t>
      </w:r>
    </w:p>
    <w:p w14:paraId="3167D433" w14:textId="77777777" w:rsidR="00F62A9B" w:rsidRPr="00F62A9B" w:rsidRDefault="00F62A9B" w:rsidP="004F74EE">
      <w:pPr>
        <w:spacing w:after="0" w:line="240" w:lineRule="auto"/>
        <w:rPr>
          <w:rFonts w:ascii="Tahoma" w:hAnsi="Tahoma" w:cs="Tahoma"/>
        </w:rPr>
      </w:pPr>
    </w:p>
    <w:p w14:paraId="18B7B3EE" w14:textId="43E3EF92" w:rsidR="00F62A9B" w:rsidRDefault="00F62A9B" w:rsidP="004F74EE">
      <w:pPr>
        <w:spacing w:after="0" w:line="240" w:lineRule="auto"/>
        <w:rPr>
          <w:rFonts w:ascii="Tahoma" w:hAnsi="Tahoma" w:cs="Tahoma"/>
        </w:rPr>
      </w:pPr>
    </w:p>
    <w:p w14:paraId="1A6A7B26" w14:textId="77777777" w:rsidR="00D11AAC" w:rsidRPr="00F62A9B" w:rsidRDefault="00D11AAC" w:rsidP="004F74EE">
      <w:pPr>
        <w:spacing w:after="0" w:line="240" w:lineRule="auto"/>
        <w:rPr>
          <w:rFonts w:ascii="Tahoma" w:hAnsi="Tahoma" w:cs="Tahoma"/>
        </w:rPr>
      </w:pPr>
    </w:p>
    <w:p w14:paraId="5A7E6622" w14:textId="4E4E1435" w:rsidR="00F62A9B" w:rsidRPr="0061163B" w:rsidRDefault="00E956D2" w:rsidP="004F74EE">
      <w:pPr>
        <w:spacing w:after="0" w:line="240" w:lineRule="auto"/>
        <w:rPr>
          <w:rFonts w:ascii="Tahoma" w:hAnsi="Tahoma" w:cs="Tahoma"/>
          <w:b/>
        </w:rPr>
      </w:pPr>
      <w:r>
        <w:rPr>
          <w:rFonts w:ascii="Tahoma" w:hAnsi="Tahoma" w:cs="Tahoma"/>
          <w:b/>
        </w:rPr>
        <w:t xml:space="preserve">Inspector </w:t>
      </w:r>
      <w:r w:rsidR="00E57B8A">
        <w:rPr>
          <w:rFonts w:ascii="Tahoma" w:hAnsi="Tahoma" w:cs="Tahoma"/>
          <w:b/>
        </w:rPr>
        <w:t>Lwazi Ntungele</w:t>
      </w:r>
    </w:p>
    <w:p w14:paraId="55B33DB2" w14:textId="4D4B97D2" w:rsidR="009836D2" w:rsidRPr="00490040" w:rsidRDefault="00F62A9B" w:rsidP="004F74EE">
      <w:pPr>
        <w:spacing w:after="0" w:line="240" w:lineRule="auto"/>
        <w:rPr>
          <w:rFonts w:ascii="Tahoma" w:hAnsi="Tahoma" w:cs="Tahoma"/>
          <w:b/>
        </w:rPr>
      </w:pPr>
      <w:r w:rsidRPr="0061163B">
        <w:rPr>
          <w:rFonts w:ascii="Tahoma" w:hAnsi="Tahoma" w:cs="Tahoma"/>
          <w:b/>
        </w:rPr>
        <w:t>Inspectorate Department</w:t>
      </w:r>
      <w:r w:rsidRPr="0061163B">
        <w:rPr>
          <w:rFonts w:ascii="Tahoma" w:hAnsi="Tahoma" w:cs="Tahoma"/>
          <w:b/>
        </w:rPr>
        <w:br/>
        <w:t>CAPE OF GOOD HOPE SPCA</w:t>
      </w:r>
    </w:p>
    <w:sectPr w:rsidR="009836D2" w:rsidRPr="00490040"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89ABC" w14:textId="77777777" w:rsidR="00B56868" w:rsidRDefault="00B56868" w:rsidP="000171A2">
      <w:pPr>
        <w:spacing w:after="0" w:line="240" w:lineRule="auto"/>
      </w:pPr>
      <w:r>
        <w:separator/>
      </w:r>
    </w:p>
  </w:endnote>
  <w:endnote w:type="continuationSeparator" w:id="0">
    <w:p w14:paraId="294D4EAB" w14:textId="77777777" w:rsidR="00B56868" w:rsidRDefault="00B5686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922226"/>
      <w:docPartObj>
        <w:docPartGallery w:val="Page Numbers (Bottom of Page)"/>
        <w:docPartUnique/>
      </w:docPartObj>
    </w:sdtPr>
    <w:sdtContent>
      <w:sdt>
        <w:sdtPr>
          <w:id w:val="-1769616900"/>
          <w:docPartObj>
            <w:docPartGallery w:val="Page Numbers (Top of Page)"/>
            <w:docPartUnique/>
          </w:docPartObj>
        </w:sdtPr>
        <w:sdtContent>
          <w:p w14:paraId="428C1DAB" w14:textId="0495B1A3" w:rsidR="00AC1735" w:rsidRDefault="00AC1735">
            <w:pPr>
              <w:pStyle w:val="Footer"/>
              <w:jc w:val="right"/>
            </w:pPr>
            <w:r w:rsidRPr="00AC1735">
              <w:rPr>
                <w:rFonts w:ascii="Tahoma" w:hAnsi="Tahoma" w:cs="Tahoma"/>
                <w:sz w:val="20"/>
                <w:szCs w:val="20"/>
              </w:rPr>
              <w:t xml:space="preserve">Page </w:t>
            </w:r>
            <w:r w:rsidRPr="00AC1735">
              <w:rPr>
                <w:rFonts w:ascii="Tahoma" w:hAnsi="Tahoma" w:cs="Tahoma"/>
                <w:bCs/>
                <w:sz w:val="20"/>
                <w:szCs w:val="20"/>
              </w:rPr>
              <w:fldChar w:fldCharType="begin"/>
            </w:r>
            <w:r w:rsidRPr="00AC1735">
              <w:rPr>
                <w:rFonts w:ascii="Tahoma" w:hAnsi="Tahoma" w:cs="Tahoma"/>
                <w:bCs/>
                <w:sz w:val="20"/>
                <w:szCs w:val="20"/>
              </w:rPr>
              <w:instrText xml:space="preserve"> PAGE </w:instrText>
            </w:r>
            <w:r w:rsidRPr="00AC1735">
              <w:rPr>
                <w:rFonts w:ascii="Tahoma" w:hAnsi="Tahoma" w:cs="Tahoma"/>
                <w:bCs/>
                <w:sz w:val="20"/>
                <w:szCs w:val="20"/>
              </w:rPr>
              <w:fldChar w:fldCharType="separate"/>
            </w:r>
            <w:r w:rsidRPr="00AC1735">
              <w:rPr>
                <w:rFonts w:ascii="Tahoma" w:hAnsi="Tahoma" w:cs="Tahoma"/>
                <w:bCs/>
                <w:noProof/>
                <w:sz w:val="20"/>
                <w:szCs w:val="20"/>
              </w:rPr>
              <w:t>2</w:t>
            </w:r>
            <w:r w:rsidRPr="00AC1735">
              <w:rPr>
                <w:rFonts w:ascii="Tahoma" w:hAnsi="Tahoma" w:cs="Tahoma"/>
                <w:bCs/>
                <w:sz w:val="20"/>
                <w:szCs w:val="20"/>
              </w:rPr>
              <w:fldChar w:fldCharType="end"/>
            </w:r>
            <w:r w:rsidRPr="00AC1735">
              <w:rPr>
                <w:rFonts w:ascii="Tahoma" w:hAnsi="Tahoma" w:cs="Tahoma"/>
                <w:sz w:val="20"/>
                <w:szCs w:val="20"/>
              </w:rPr>
              <w:t xml:space="preserve"> of </w:t>
            </w:r>
            <w:r w:rsidRPr="00AC1735">
              <w:rPr>
                <w:rFonts w:ascii="Tahoma" w:hAnsi="Tahoma" w:cs="Tahoma"/>
                <w:bCs/>
                <w:sz w:val="20"/>
                <w:szCs w:val="20"/>
              </w:rPr>
              <w:fldChar w:fldCharType="begin"/>
            </w:r>
            <w:r w:rsidRPr="00AC1735">
              <w:rPr>
                <w:rFonts w:ascii="Tahoma" w:hAnsi="Tahoma" w:cs="Tahoma"/>
                <w:bCs/>
                <w:sz w:val="20"/>
                <w:szCs w:val="20"/>
              </w:rPr>
              <w:instrText xml:space="preserve"> NUMPAGES  </w:instrText>
            </w:r>
            <w:r w:rsidRPr="00AC1735">
              <w:rPr>
                <w:rFonts w:ascii="Tahoma" w:hAnsi="Tahoma" w:cs="Tahoma"/>
                <w:bCs/>
                <w:sz w:val="20"/>
                <w:szCs w:val="20"/>
              </w:rPr>
              <w:fldChar w:fldCharType="separate"/>
            </w:r>
            <w:r w:rsidRPr="00AC1735">
              <w:rPr>
                <w:rFonts w:ascii="Tahoma" w:hAnsi="Tahoma" w:cs="Tahoma"/>
                <w:bCs/>
                <w:noProof/>
                <w:sz w:val="20"/>
                <w:szCs w:val="20"/>
              </w:rPr>
              <w:t>2</w:t>
            </w:r>
            <w:r w:rsidRPr="00AC1735">
              <w:rPr>
                <w:rFonts w:ascii="Tahoma" w:hAnsi="Tahoma" w:cs="Tahoma"/>
                <w:bCs/>
                <w:sz w:val="20"/>
                <w:szCs w:val="20"/>
              </w:rPr>
              <w:fldChar w:fldCharType="end"/>
            </w:r>
          </w:p>
        </w:sdtContent>
      </w:sdt>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8B170" w14:textId="77777777" w:rsidR="00B56868" w:rsidRDefault="00B56868" w:rsidP="000171A2">
      <w:pPr>
        <w:spacing w:after="0" w:line="240" w:lineRule="auto"/>
      </w:pPr>
      <w:r>
        <w:separator/>
      </w:r>
    </w:p>
  </w:footnote>
  <w:footnote w:type="continuationSeparator" w:id="0">
    <w:p w14:paraId="02D1CE13" w14:textId="77777777" w:rsidR="00B56868" w:rsidRDefault="00B56868"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972706383" name="Picture 1972706383"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CD81062"/>
    <w:multiLevelType w:val="hybridMultilevel"/>
    <w:tmpl w:val="6F94DD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40A2E2A"/>
    <w:multiLevelType w:val="hybridMultilevel"/>
    <w:tmpl w:val="1D42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541E6"/>
    <w:multiLevelType w:val="hybridMultilevel"/>
    <w:tmpl w:val="9DE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4CCF5B79"/>
    <w:multiLevelType w:val="hybridMultilevel"/>
    <w:tmpl w:val="1F72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355BD4"/>
    <w:multiLevelType w:val="hybridMultilevel"/>
    <w:tmpl w:val="43B4A8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76B2159"/>
    <w:multiLevelType w:val="hybridMultilevel"/>
    <w:tmpl w:val="230A80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8"/>
  </w:num>
  <w:num w:numId="6">
    <w:abstractNumId w:val="7"/>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0168D"/>
    <w:rsid w:val="000171A2"/>
    <w:rsid w:val="00057A4E"/>
    <w:rsid w:val="000678F7"/>
    <w:rsid w:val="00070049"/>
    <w:rsid w:val="00077CD5"/>
    <w:rsid w:val="00085933"/>
    <w:rsid w:val="000A312E"/>
    <w:rsid w:val="000D1B87"/>
    <w:rsid w:val="000D3867"/>
    <w:rsid w:val="000E0C0D"/>
    <w:rsid w:val="000F2B45"/>
    <w:rsid w:val="00130B03"/>
    <w:rsid w:val="00160ABE"/>
    <w:rsid w:val="001615BA"/>
    <w:rsid w:val="00186BFD"/>
    <w:rsid w:val="001C7B40"/>
    <w:rsid w:val="001F5F42"/>
    <w:rsid w:val="00200631"/>
    <w:rsid w:val="002225AC"/>
    <w:rsid w:val="0022660C"/>
    <w:rsid w:val="00241D96"/>
    <w:rsid w:val="0028712E"/>
    <w:rsid w:val="00293A6F"/>
    <w:rsid w:val="002D71A3"/>
    <w:rsid w:val="0030058C"/>
    <w:rsid w:val="003115B5"/>
    <w:rsid w:val="00323CE6"/>
    <w:rsid w:val="003348B5"/>
    <w:rsid w:val="00335E7A"/>
    <w:rsid w:val="0034268E"/>
    <w:rsid w:val="00343DC4"/>
    <w:rsid w:val="00352BC2"/>
    <w:rsid w:val="00365855"/>
    <w:rsid w:val="00387EA8"/>
    <w:rsid w:val="00394B84"/>
    <w:rsid w:val="00396004"/>
    <w:rsid w:val="003B2D98"/>
    <w:rsid w:val="003D489D"/>
    <w:rsid w:val="003D4E4E"/>
    <w:rsid w:val="003F5A2B"/>
    <w:rsid w:val="004044C2"/>
    <w:rsid w:val="00414F2D"/>
    <w:rsid w:val="00436A1E"/>
    <w:rsid w:val="004460EC"/>
    <w:rsid w:val="00453E48"/>
    <w:rsid w:val="00483CCF"/>
    <w:rsid w:val="00490040"/>
    <w:rsid w:val="0049154B"/>
    <w:rsid w:val="004926AA"/>
    <w:rsid w:val="004C0133"/>
    <w:rsid w:val="004D1B8F"/>
    <w:rsid w:val="004E315A"/>
    <w:rsid w:val="004F6E63"/>
    <w:rsid w:val="004F74EE"/>
    <w:rsid w:val="00513CEE"/>
    <w:rsid w:val="00514825"/>
    <w:rsid w:val="00525377"/>
    <w:rsid w:val="0052546C"/>
    <w:rsid w:val="00534AF1"/>
    <w:rsid w:val="00543E09"/>
    <w:rsid w:val="005611D8"/>
    <w:rsid w:val="00582209"/>
    <w:rsid w:val="0059398B"/>
    <w:rsid w:val="005A2F3B"/>
    <w:rsid w:val="005C7F67"/>
    <w:rsid w:val="005F1D4A"/>
    <w:rsid w:val="00604440"/>
    <w:rsid w:val="00606231"/>
    <w:rsid w:val="0061163B"/>
    <w:rsid w:val="0061396D"/>
    <w:rsid w:val="00651BF3"/>
    <w:rsid w:val="006563E8"/>
    <w:rsid w:val="0067480D"/>
    <w:rsid w:val="00680C63"/>
    <w:rsid w:val="006940F6"/>
    <w:rsid w:val="006C038D"/>
    <w:rsid w:val="006C41B3"/>
    <w:rsid w:val="006F32A7"/>
    <w:rsid w:val="007128D0"/>
    <w:rsid w:val="00726DEC"/>
    <w:rsid w:val="00727DAD"/>
    <w:rsid w:val="0074353D"/>
    <w:rsid w:val="00744CF7"/>
    <w:rsid w:val="00752B9D"/>
    <w:rsid w:val="0076471F"/>
    <w:rsid w:val="007A03F9"/>
    <w:rsid w:val="007C4881"/>
    <w:rsid w:val="007F3F81"/>
    <w:rsid w:val="008015CB"/>
    <w:rsid w:val="00823432"/>
    <w:rsid w:val="008361B8"/>
    <w:rsid w:val="00840AF9"/>
    <w:rsid w:val="0084419F"/>
    <w:rsid w:val="00855BBB"/>
    <w:rsid w:val="008576CE"/>
    <w:rsid w:val="00860FC1"/>
    <w:rsid w:val="00864C90"/>
    <w:rsid w:val="0087285A"/>
    <w:rsid w:val="0087374F"/>
    <w:rsid w:val="00886C06"/>
    <w:rsid w:val="008941FD"/>
    <w:rsid w:val="0089558F"/>
    <w:rsid w:val="008A3877"/>
    <w:rsid w:val="008B1C79"/>
    <w:rsid w:val="008C5828"/>
    <w:rsid w:val="008D60D9"/>
    <w:rsid w:val="00941B1B"/>
    <w:rsid w:val="009439F7"/>
    <w:rsid w:val="009440B7"/>
    <w:rsid w:val="009651FA"/>
    <w:rsid w:val="00972DBA"/>
    <w:rsid w:val="009818BC"/>
    <w:rsid w:val="0098315D"/>
    <w:rsid w:val="009836D2"/>
    <w:rsid w:val="009906EF"/>
    <w:rsid w:val="009A5C1B"/>
    <w:rsid w:val="009A65D9"/>
    <w:rsid w:val="009B4705"/>
    <w:rsid w:val="009F7004"/>
    <w:rsid w:val="00A172FA"/>
    <w:rsid w:val="00A41188"/>
    <w:rsid w:val="00A41B92"/>
    <w:rsid w:val="00A43FCB"/>
    <w:rsid w:val="00A46405"/>
    <w:rsid w:val="00A73059"/>
    <w:rsid w:val="00A80EEB"/>
    <w:rsid w:val="00AB2BF9"/>
    <w:rsid w:val="00AB4A76"/>
    <w:rsid w:val="00AC1735"/>
    <w:rsid w:val="00AC2714"/>
    <w:rsid w:val="00AE2FDC"/>
    <w:rsid w:val="00B178F7"/>
    <w:rsid w:val="00B26C58"/>
    <w:rsid w:val="00B32240"/>
    <w:rsid w:val="00B37E87"/>
    <w:rsid w:val="00B42DF2"/>
    <w:rsid w:val="00B46193"/>
    <w:rsid w:val="00B5272B"/>
    <w:rsid w:val="00B56868"/>
    <w:rsid w:val="00B617FF"/>
    <w:rsid w:val="00B70929"/>
    <w:rsid w:val="00BD547A"/>
    <w:rsid w:val="00C01D1B"/>
    <w:rsid w:val="00C14B42"/>
    <w:rsid w:val="00C23220"/>
    <w:rsid w:val="00C237D3"/>
    <w:rsid w:val="00C44D59"/>
    <w:rsid w:val="00C55680"/>
    <w:rsid w:val="00C8420E"/>
    <w:rsid w:val="00C92EC5"/>
    <w:rsid w:val="00C94074"/>
    <w:rsid w:val="00CB12B4"/>
    <w:rsid w:val="00CB2792"/>
    <w:rsid w:val="00CC29A7"/>
    <w:rsid w:val="00CC409B"/>
    <w:rsid w:val="00CD22AC"/>
    <w:rsid w:val="00CF39BC"/>
    <w:rsid w:val="00CF7D24"/>
    <w:rsid w:val="00D039F1"/>
    <w:rsid w:val="00D11AAC"/>
    <w:rsid w:val="00D14BC2"/>
    <w:rsid w:val="00D16206"/>
    <w:rsid w:val="00D27E7A"/>
    <w:rsid w:val="00D468C9"/>
    <w:rsid w:val="00D60EC1"/>
    <w:rsid w:val="00D76DF2"/>
    <w:rsid w:val="00D86B26"/>
    <w:rsid w:val="00D947EA"/>
    <w:rsid w:val="00DD28DC"/>
    <w:rsid w:val="00DF345A"/>
    <w:rsid w:val="00E01538"/>
    <w:rsid w:val="00E022FB"/>
    <w:rsid w:val="00E2033E"/>
    <w:rsid w:val="00E3497C"/>
    <w:rsid w:val="00E412BD"/>
    <w:rsid w:val="00E52EA7"/>
    <w:rsid w:val="00E57B8A"/>
    <w:rsid w:val="00E64A4B"/>
    <w:rsid w:val="00E70B1D"/>
    <w:rsid w:val="00E802A9"/>
    <w:rsid w:val="00E956D2"/>
    <w:rsid w:val="00E96FE9"/>
    <w:rsid w:val="00E978B6"/>
    <w:rsid w:val="00EC4342"/>
    <w:rsid w:val="00ED51D5"/>
    <w:rsid w:val="00ED66B9"/>
    <w:rsid w:val="00ED6AAB"/>
    <w:rsid w:val="00EE2904"/>
    <w:rsid w:val="00EF1E3F"/>
    <w:rsid w:val="00F2692A"/>
    <w:rsid w:val="00F62A9B"/>
    <w:rsid w:val="00F7624A"/>
    <w:rsid w:val="00FB3C0E"/>
    <w:rsid w:val="00FC2B90"/>
    <w:rsid w:val="00FE34AC"/>
    <w:rsid w:val="00FF73F8"/>
    <w:rsid w:val="00FF7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F62A9B"/>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92615">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88293-F299-4327-8AF0-4F095DE48B52}">
  <ds:schemaRefs>
    <ds:schemaRef ds:uri="http://purl.org/dc/terms/"/>
    <ds:schemaRef ds:uri="http://schemas.microsoft.com/office/2006/metadata/properties"/>
    <ds:schemaRef ds:uri="http://www.w3.org/XML/1998/namespace"/>
    <ds:schemaRef ds:uri="5a8649b5-3a2c-4a75-9f6c-a024b2fcee3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aeb88929-25be-4232-b6fa-512268e975eb"/>
    <ds:schemaRef ds:uri="e3d58a75-6a7c-4f53-9011-1384d746df69"/>
  </ds:schemaRefs>
</ds:datastoreItem>
</file>

<file path=customXml/itemProps2.xml><?xml version="1.0" encoding="utf-8"?>
<ds:datastoreItem xmlns:ds="http://schemas.openxmlformats.org/officeDocument/2006/customXml" ds:itemID="{3DD36815-7CCB-4BD2-BDC9-7BCD479E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4.xml><?xml version="1.0" encoding="utf-8"?>
<ds:datastoreItem xmlns:ds="http://schemas.openxmlformats.org/officeDocument/2006/customXml" ds:itemID="{C26DE1E3-EA77-420B-89FE-75ABD337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76</cp:revision>
  <cp:lastPrinted>2023-10-19T10:31:00Z</cp:lastPrinted>
  <dcterms:created xsi:type="dcterms:W3CDTF">2022-10-31T07:50:00Z</dcterms:created>
  <dcterms:modified xsi:type="dcterms:W3CDTF">2024-01-02T09:12:00Z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